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43F0" w:rsidRPr="00463FB0" w:rsidRDefault="008B43F0" w:rsidP="008B43F0">
      <w:pPr>
        <w:pStyle w:val="a3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</w:rPr>
      </w:pPr>
      <w:r w:rsidRPr="00463FB0">
        <w:rPr>
          <w:color w:val="000000"/>
        </w:rPr>
        <w:t>Дело№2а-927/2021</w:t>
      </w:r>
    </w:p>
    <w:p w:rsidR="008B43F0" w:rsidRPr="00463FB0" w:rsidRDefault="008B43F0" w:rsidP="008B43F0">
      <w:pPr>
        <w:pStyle w:val="a3"/>
        <w:shd w:val="clear" w:color="auto" w:fill="FFFFFF"/>
        <w:spacing w:before="0" w:beforeAutospacing="0" w:after="0" w:afterAutospacing="0"/>
        <w:ind w:firstLine="720"/>
        <w:jc w:val="center"/>
        <w:rPr>
          <w:color w:val="000000"/>
        </w:rPr>
      </w:pPr>
      <w:r w:rsidRPr="00463FB0">
        <w:rPr>
          <w:color w:val="000000"/>
        </w:rPr>
        <w:t>О П Р Е Д Е Л Е Н И Е</w:t>
      </w:r>
    </w:p>
    <w:p w:rsidR="008B43F0" w:rsidRPr="00463FB0" w:rsidRDefault="008B43F0" w:rsidP="008B43F0">
      <w:pPr>
        <w:pStyle w:val="a3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</w:rPr>
      </w:pPr>
      <w:proofErr w:type="spellStart"/>
      <w:r w:rsidRPr="00463FB0">
        <w:rPr>
          <w:color w:val="000000"/>
        </w:rPr>
        <w:t>г.Бологое</w:t>
      </w:r>
      <w:proofErr w:type="spellEnd"/>
      <w:r w:rsidR="00BA505E">
        <w:rPr>
          <w:color w:val="000000"/>
        </w:rPr>
        <w:t xml:space="preserve">                                                                                          29 декабря 2021 года</w:t>
      </w:r>
    </w:p>
    <w:p w:rsidR="008B43F0" w:rsidRPr="00463FB0" w:rsidRDefault="008B43F0" w:rsidP="008B43F0">
      <w:pPr>
        <w:pStyle w:val="a3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</w:rPr>
      </w:pPr>
      <w:r w:rsidRPr="00463FB0">
        <w:rPr>
          <w:color w:val="000000"/>
        </w:rPr>
        <w:t>Бологовский городской суд Тверской области в составе:</w:t>
      </w:r>
    </w:p>
    <w:p w:rsidR="008B43F0" w:rsidRPr="00463FB0" w:rsidRDefault="008B43F0" w:rsidP="008B43F0">
      <w:pPr>
        <w:pStyle w:val="a3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</w:rPr>
      </w:pPr>
      <w:r w:rsidRPr="00463FB0">
        <w:rPr>
          <w:color w:val="000000"/>
        </w:rPr>
        <w:t xml:space="preserve">судьи </w:t>
      </w:r>
      <w:proofErr w:type="spellStart"/>
      <w:r w:rsidRPr="00463FB0">
        <w:rPr>
          <w:color w:val="000000"/>
        </w:rPr>
        <w:t>Бондаревой</w:t>
      </w:r>
      <w:proofErr w:type="spellEnd"/>
      <w:r w:rsidRPr="00463FB0">
        <w:rPr>
          <w:color w:val="000000"/>
        </w:rPr>
        <w:t xml:space="preserve"> Ж.Н.,</w:t>
      </w:r>
    </w:p>
    <w:p w:rsidR="008B43F0" w:rsidRPr="00463FB0" w:rsidRDefault="008B43F0" w:rsidP="008B43F0">
      <w:pPr>
        <w:pStyle w:val="a3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</w:rPr>
      </w:pPr>
      <w:r w:rsidRPr="00463FB0">
        <w:rPr>
          <w:color w:val="000000"/>
        </w:rPr>
        <w:t>при секретаре Филипповой Н.А.,</w:t>
      </w:r>
    </w:p>
    <w:p w:rsidR="008B43F0" w:rsidRPr="00463FB0" w:rsidRDefault="008B43F0" w:rsidP="008B43F0">
      <w:pPr>
        <w:pStyle w:val="a3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</w:rPr>
      </w:pPr>
      <w:r w:rsidRPr="00463FB0">
        <w:rPr>
          <w:color w:val="000000"/>
        </w:rPr>
        <w:t>с участием старшего помощника Бологовского межрайонного прокурора Корниловой Н.В.,</w:t>
      </w:r>
    </w:p>
    <w:p w:rsidR="008B43F0" w:rsidRPr="00463FB0" w:rsidRDefault="008B43F0" w:rsidP="008B43F0">
      <w:pPr>
        <w:pStyle w:val="a3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</w:rPr>
      </w:pPr>
      <w:r w:rsidRPr="00463FB0">
        <w:rPr>
          <w:color w:val="000000"/>
        </w:rPr>
        <w:t>рассмотрев в открытом судебном заседании административное дело по административному исковому заявлению избирательного объединения «Региональное отделение ВСЕРОССИЙСКОЙ ПОЛИТИЧЕСКОЙ ПАРТИИ «РОДИНА» в Тверской области» к Участковой избирательной комиссии избирательного участка №</w:t>
      </w:r>
      <w:r w:rsidR="00992C85">
        <w:rPr>
          <w:color w:val="000000"/>
        </w:rPr>
        <w:t>_</w:t>
      </w:r>
      <w:r w:rsidRPr="00463FB0">
        <w:rPr>
          <w:color w:val="000000"/>
        </w:rPr>
        <w:t>, Участковой избирательной комиссии избирательного участка №</w:t>
      </w:r>
      <w:r w:rsidR="00992C85">
        <w:rPr>
          <w:color w:val="000000"/>
        </w:rPr>
        <w:t>_</w:t>
      </w:r>
      <w:r w:rsidRPr="00463FB0">
        <w:rPr>
          <w:color w:val="000000"/>
        </w:rPr>
        <w:t>, Участковой избирательной комиссии избирательного участка №</w:t>
      </w:r>
      <w:r w:rsidR="00992C85">
        <w:rPr>
          <w:color w:val="000000"/>
        </w:rPr>
        <w:t>_</w:t>
      </w:r>
      <w:r w:rsidRPr="00463FB0">
        <w:rPr>
          <w:color w:val="000000"/>
        </w:rPr>
        <w:t>, Участковой избирательной комиссии избирательного участка №</w:t>
      </w:r>
      <w:r w:rsidR="00992C85">
        <w:rPr>
          <w:color w:val="000000"/>
        </w:rPr>
        <w:t>_</w:t>
      </w:r>
      <w:r w:rsidRPr="00463FB0">
        <w:rPr>
          <w:color w:val="000000"/>
        </w:rPr>
        <w:t>, Участковой избирательной комиссии избирательного участка №</w:t>
      </w:r>
      <w:r w:rsidR="00992C85">
        <w:rPr>
          <w:color w:val="000000"/>
        </w:rPr>
        <w:t>_</w:t>
      </w:r>
      <w:r w:rsidRPr="00463FB0">
        <w:rPr>
          <w:color w:val="000000"/>
        </w:rPr>
        <w:t>, Участковой избирательной комиссии избирательного участка №</w:t>
      </w:r>
      <w:r w:rsidR="00992C85">
        <w:rPr>
          <w:color w:val="000000"/>
        </w:rPr>
        <w:t>_</w:t>
      </w:r>
      <w:r w:rsidRPr="00463FB0">
        <w:rPr>
          <w:color w:val="000000"/>
        </w:rPr>
        <w:t>, Участковой избирательной комиссии избирательного участка №</w:t>
      </w:r>
      <w:r w:rsidR="00992C85">
        <w:rPr>
          <w:color w:val="000000"/>
        </w:rPr>
        <w:t>_</w:t>
      </w:r>
      <w:r w:rsidRPr="00463FB0">
        <w:rPr>
          <w:color w:val="000000"/>
        </w:rPr>
        <w:t xml:space="preserve"> об отмене итогов голосования на выборах депутатов Законодательного Собрания Тверской области по единому избирательному округу по избирательным участкам №№ </w:t>
      </w:r>
      <w:r w:rsidR="00992C85">
        <w:rPr>
          <w:color w:val="000000"/>
        </w:rPr>
        <w:t>_</w:t>
      </w:r>
      <w:r w:rsidRPr="00463FB0">
        <w:rPr>
          <w:color w:val="000000"/>
        </w:rPr>
        <w:t xml:space="preserve">, </w:t>
      </w:r>
      <w:r w:rsidR="00992C85">
        <w:rPr>
          <w:color w:val="000000"/>
        </w:rPr>
        <w:t>_</w:t>
      </w:r>
      <w:r w:rsidRPr="00463FB0">
        <w:rPr>
          <w:color w:val="000000"/>
        </w:rPr>
        <w:t xml:space="preserve">, </w:t>
      </w:r>
      <w:r w:rsidR="00992C85">
        <w:rPr>
          <w:color w:val="000000"/>
        </w:rPr>
        <w:t>_</w:t>
      </w:r>
      <w:r w:rsidRPr="00463FB0">
        <w:rPr>
          <w:color w:val="000000"/>
        </w:rPr>
        <w:t xml:space="preserve">, </w:t>
      </w:r>
      <w:r w:rsidR="00992C85">
        <w:rPr>
          <w:color w:val="000000"/>
        </w:rPr>
        <w:t>_</w:t>
      </w:r>
      <w:r w:rsidRPr="00463FB0">
        <w:rPr>
          <w:color w:val="000000"/>
        </w:rPr>
        <w:t xml:space="preserve">, </w:t>
      </w:r>
      <w:r w:rsidR="00992C85">
        <w:rPr>
          <w:color w:val="000000"/>
        </w:rPr>
        <w:t>_</w:t>
      </w:r>
      <w:r w:rsidRPr="00463FB0">
        <w:rPr>
          <w:color w:val="000000"/>
        </w:rPr>
        <w:t xml:space="preserve">, </w:t>
      </w:r>
      <w:r w:rsidR="00992C85">
        <w:rPr>
          <w:color w:val="000000"/>
        </w:rPr>
        <w:t>_</w:t>
      </w:r>
      <w:r w:rsidRPr="00463FB0">
        <w:rPr>
          <w:color w:val="000000"/>
        </w:rPr>
        <w:t xml:space="preserve"> и </w:t>
      </w:r>
      <w:r w:rsidR="00992C85">
        <w:rPr>
          <w:color w:val="000000"/>
        </w:rPr>
        <w:t>_</w:t>
      </w:r>
      <w:r w:rsidRPr="00463FB0">
        <w:rPr>
          <w:color w:val="000000"/>
        </w:rPr>
        <w:t>,</w:t>
      </w:r>
    </w:p>
    <w:p w:rsidR="008B43F0" w:rsidRPr="00463FB0" w:rsidRDefault="008B43F0" w:rsidP="008B43F0">
      <w:pPr>
        <w:pStyle w:val="a3"/>
        <w:shd w:val="clear" w:color="auto" w:fill="FFFFFF"/>
        <w:spacing w:before="0" w:beforeAutospacing="0" w:after="0" w:afterAutospacing="0"/>
        <w:ind w:firstLine="720"/>
        <w:jc w:val="center"/>
        <w:rPr>
          <w:color w:val="000000"/>
        </w:rPr>
      </w:pPr>
      <w:r w:rsidRPr="00463FB0">
        <w:rPr>
          <w:color w:val="000000"/>
        </w:rPr>
        <w:t>установил:</w:t>
      </w:r>
    </w:p>
    <w:p w:rsidR="008B43F0" w:rsidRPr="00463FB0" w:rsidRDefault="008B43F0" w:rsidP="008B43F0">
      <w:pPr>
        <w:pStyle w:val="a3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</w:rPr>
      </w:pPr>
      <w:r w:rsidRPr="00463FB0">
        <w:rPr>
          <w:color w:val="000000"/>
        </w:rPr>
        <w:t>Региональное отделение Всероссийской политической партии «Родина» в Тверской области обратилось в суд с административным иском к Участковой избирательной комиссии избирательного участка №</w:t>
      </w:r>
      <w:r w:rsidR="00992C85">
        <w:rPr>
          <w:color w:val="000000"/>
        </w:rPr>
        <w:t>_</w:t>
      </w:r>
      <w:r w:rsidRPr="00463FB0">
        <w:rPr>
          <w:color w:val="000000"/>
        </w:rPr>
        <w:t>, Участковой избирательной комиссии избирательного участка №</w:t>
      </w:r>
      <w:r w:rsidR="00992C85">
        <w:rPr>
          <w:color w:val="000000"/>
        </w:rPr>
        <w:t>_</w:t>
      </w:r>
      <w:r w:rsidRPr="00463FB0">
        <w:rPr>
          <w:color w:val="000000"/>
        </w:rPr>
        <w:t>, Участковой избирательной комиссии избирательного участка №</w:t>
      </w:r>
      <w:r w:rsidR="00992C85">
        <w:rPr>
          <w:color w:val="000000"/>
        </w:rPr>
        <w:t>_</w:t>
      </w:r>
      <w:r w:rsidRPr="00463FB0">
        <w:rPr>
          <w:color w:val="000000"/>
        </w:rPr>
        <w:t>, Участковой избирательной комиссии избирательного участка №</w:t>
      </w:r>
      <w:r w:rsidR="00992C85">
        <w:rPr>
          <w:color w:val="000000"/>
        </w:rPr>
        <w:t>_</w:t>
      </w:r>
      <w:r w:rsidRPr="00463FB0">
        <w:rPr>
          <w:color w:val="000000"/>
        </w:rPr>
        <w:t>, Участковой избирательной комиссии избирательного участка №</w:t>
      </w:r>
      <w:r w:rsidR="00992C85">
        <w:rPr>
          <w:color w:val="000000"/>
        </w:rPr>
        <w:t>_</w:t>
      </w:r>
      <w:r w:rsidRPr="00463FB0">
        <w:rPr>
          <w:color w:val="000000"/>
        </w:rPr>
        <w:t>, Участковой избирательной комиссии избирательного участка №</w:t>
      </w:r>
      <w:r w:rsidR="00992C85">
        <w:rPr>
          <w:color w:val="000000"/>
        </w:rPr>
        <w:t>_</w:t>
      </w:r>
      <w:r w:rsidRPr="00463FB0">
        <w:rPr>
          <w:color w:val="000000"/>
        </w:rPr>
        <w:t>, Участковой избирательной комиссии избирательного участка №</w:t>
      </w:r>
      <w:r w:rsidR="00992C85">
        <w:rPr>
          <w:color w:val="000000"/>
        </w:rPr>
        <w:t>_</w:t>
      </w:r>
      <w:r w:rsidRPr="00463FB0">
        <w:rPr>
          <w:color w:val="000000"/>
        </w:rPr>
        <w:t xml:space="preserve"> об отмене итогов голосования на выборах депутатов Законодательного Собрания Тверской области.</w:t>
      </w:r>
    </w:p>
    <w:p w:rsidR="008B43F0" w:rsidRPr="00463FB0" w:rsidRDefault="008B43F0" w:rsidP="008B43F0">
      <w:pPr>
        <w:pStyle w:val="a3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</w:rPr>
      </w:pPr>
      <w:r w:rsidRPr="00463FB0">
        <w:rPr>
          <w:color w:val="000000"/>
        </w:rPr>
        <w:t>До судебного заседания от административного истца поступило ходатайство об отказе от административных исковых требований, изложенное в письменной форме. Одновременно в ходатайстве указано, что правовые последствия отказа от административного иска, предусмотренные статьями 194 и 195 Кодекса административного судопроизводства Российской Федерации, административному истцу известны и понятны.</w:t>
      </w:r>
    </w:p>
    <w:p w:rsidR="008B43F0" w:rsidRPr="00463FB0" w:rsidRDefault="008B43F0" w:rsidP="008B43F0">
      <w:pPr>
        <w:pStyle w:val="a3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</w:rPr>
      </w:pPr>
      <w:r w:rsidRPr="00463FB0">
        <w:rPr>
          <w:color w:val="000000"/>
        </w:rPr>
        <w:t>В судебном заседании прокурор не возражал относительно прекращения производства по делу в связи с отказом административного истца от иска.</w:t>
      </w:r>
    </w:p>
    <w:p w:rsidR="008B43F0" w:rsidRPr="00463FB0" w:rsidRDefault="008B43F0" w:rsidP="008B43F0">
      <w:pPr>
        <w:pStyle w:val="a3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</w:rPr>
      </w:pPr>
      <w:r w:rsidRPr="00463FB0">
        <w:rPr>
          <w:color w:val="000000"/>
        </w:rPr>
        <w:t>В судебное заседание административные ответчики и заинтересованные лица, надлежащим образом извещенные о дате, месте и времени судебного заседания, своих представителей не направили, ходатайствовали о рассмотрении дела в их отсутствие.</w:t>
      </w:r>
    </w:p>
    <w:p w:rsidR="008B43F0" w:rsidRPr="00463FB0" w:rsidRDefault="008B43F0" w:rsidP="008B43F0">
      <w:pPr>
        <w:pStyle w:val="a3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</w:rPr>
      </w:pPr>
      <w:r w:rsidRPr="00463FB0">
        <w:rPr>
          <w:color w:val="000000"/>
        </w:rPr>
        <w:t>Суд полагает возможным рассмотреть дело в отсутствие не явившихся сторон, надлежащим образом извещенных о дате и времени судебного процесса.</w:t>
      </w:r>
    </w:p>
    <w:p w:rsidR="008B43F0" w:rsidRPr="00463FB0" w:rsidRDefault="008B43F0" w:rsidP="008B43F0">
      <w:pPr>
        <w:pStyle w:val="a3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</w:rPr>
      </w:pPr>
      <w:r w:rsidRPr="00463FB0">
        <w:rPr>
          <w:color w:val="000000"/>
        </w:rPr>
        <w:t>Согласно пункту 3 части 1 статьи 194 Кодекса административного судопроизводства Российской Федерации суд прекращает производство по делу в случае, если административный истец отказался от административного иска и отказ принят судом.</w:t>
      </w:r>
    </w:p>
    <w:p w:rsidR="008B43F0" w:rsidRPr="00463FB0" w:rsidRDefault="008B43F0" w:rsidP="008B43F0">
      <w:pPr>
        <w:pStyle w:val="a3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</w:rPr>
      </w:pPr>
      <w:r w:rsidRPr="00463FB0">
        <w:rPr>
          <w:color w:val="000000"/>
        </w:rPr>
        <w:t xml:space="preserve">Суд не принимает отказ административного истца от административного иска, признание административным ответчиком административного иска, если это противоречит настоящему Кодексу, другим федеральным законам или нарушает права других лиц (часть 5 статьи 46 Кодекса административного судопроизводства Российской Федерации).Принимая во внимание, что настоящее административное дело возбуждено по административному иску Регионального отделения Всероссийской политической партии «Родина» в Тверской области, которое в установленном административным судопроизводством порядке отказалось от заявленных требований, что подтверждается </w:t>
      </w:r>
      <w:r w:rsidRPr="00463FB0">
        <w:rPr>
          <w:color w:val="000000"/>
        </w:rPr>
        <w:lastRenderedPageBreak/>
        <w:t>содержанием ходатайства, суд считает, что отказ подлежит принятию, поскольку он не противоречит закону и не нарушает права и законные интересы других лиц, является добровольным волеизъявлением административного истца. Оснований для отказа в удовлетворении заявленного ходатайства, по мнению суда, не имеется.</w:t>
      </w:r>
    </w:p>
    <w:p w:rsidR="008B43F0" w:rsidRPr="00463FB0" w:rsidRDefault="008B43F0" w:rsidP="008B43F0">
      <w:pPr>
        <w:pStyle w:val="a3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</w:rPr>
      </w:pPr>
      <w:r w:rsidRPr="00463FB0">
        <w:rPr>
          <w:color w:val="000000"/>
        </w:rPr>
        <w:t>На основании абзаца второго подпункта 3 пункта 1 статьи 333.40 Налогового кодекса Российской Федерации 70% государственной пошлины, уплаченной за подачу иска по платежному документу от 28 сентября 2021 года, что составляет 1400 рублей, подлежит возврату ее плательщику из дохода федерального бюджета в порядке, предусмотренном пунктом 3 статьи 333.40 названного Кодекса.</w:t>
      </w:r>
    </w:p>
    <w:p w:rsidR="008B43F0" w:rsidRPr="00463FB0" w:rsidRDefault="008B43F0" w:rsidP="008B43F0">
      <w:pPr>
        <w:pStyle w:val="a3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</w:rPr>
      </w:pPr>
      <w:r w:rsidRPr="00463FB0">
        <w:rPr>
          <w:color w:val="000000"/>
        </w:rPr>
        <w:t>Руководствуясь ст.ст.46, 157, 194, 195, 198, 199 Кодекса административного судопроизводства РФ, суд</w:t>
      </w:r>
    </w:p>
    <w:p w:rsidR="008B43F0" w:rsidRPr="00463FB0" w:rsidRDefault="008B43F0" w:rsidP="008B43F0">
      <w:pPr>
        <w:pStyle w:val="a3"/>
        <w:shd w:val="clear" w:color="auto" w:fill="FFFFFF"/>
        <w:spacing w:before="0" w:beforeAutospacing="0" w:after="0" w:afterAutospacing="0"/>
        <w:ind w:firstLine="720"/>
        <w:jc w:val="center"/>
        <w:rPr>
          <w:color w:val="000000"/>
        </w:rPr>
      </w:pPr>
      <w:r w:rsidRPr="00463FB0">
        <w:rPr>
          <w:color w:val="000000"/>
        </w:rPr>
        <w:t>определил:</w:t>
      </w:r>
    </w:p>
    <w:p w:rsidR="008B43F0" w:rsidRPr="00463FB0" w:rsidRDefault="008B43F0" w:rsidP="008B43F0">
      <w:pPr>
        <w:pStyle w:val="a3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</w:rPr>
      </w:pPr>
      <w:r w:rsidRPr="00463FB0">
        <w:rPr>
          <w:color w:val="000000"/>
        </w:rPr>
        <w:t>Принять отказ административного истца избирательного объединения «Региональное отделение ВСЕРОССИЙСКОЙ ПОЛИТИЧЕСКОЙ ПАРТИИ «РОДИНА» в Тверской области» от административного иска к Участковой избирательной комиссии избирательного участка №</w:t>
      </w:r>
      <w:r w:rsidR="00992C85">
        <w:rPr>
          <w:color w:val="000000"/>
        </w:rPr>
        <w:t>_</w:t>
      </w:r>
      <w:r w:rsidRPr="00463FB0">
        <w:rPr>
          <w:color w:val="000000"/>
        </w:rPr>
        <w:t>, Участковой избирательной комиссии избирательного участка №</w:t>
      </w:r>
      <w:r w:rsidR="00992C85">
        <w:rPr>
          <w:color w:val="000000"/>
        </w:rPr>
        <w:t>_</w:t>
      </w:r>
      <w:r w:rsidRPr="00463FB0">
        <w:rPr>
          <w:color w:val="000000"/>
        </w:rPr>
        <w:t>, Участковой избирательной комиссии избирательного участка №</w:t>
      </w:r>
      <w:r w:rsidR="00992C85">
        <w:rPr>
          <w:color w:val="000000"/>
        </w:rPr>
        <w:t>_</w:t>
      </w:r>
      <w:r w:rsidRPr="00463FB0">
        <w:rPr>
          <w:color w:val="000000"/>
        </w:rPr>
        <w:t>, Участковой избирательной комиссии избирательного участка №</w:t>
      </w:r>
      <w:r w:rsidR="00992C85">
        <w:rPr>
          <w:color w:val="000000"/>
        </w:rPr>
        <w:t>_</w:t>
      </w:r>
      <w:r w:rsidRPr="00463FB0">
        <w:rPr>
          <w:color w:val="000000"/>
        </w:rPr>
        <w:t>, Участковой избирательной комиссии избирательного участка №</w:t>
      </w:r>
      <w:r w:rsidR="00992C85">
        <w:rPr>
          <w:color w:val="000000"/>
        </w:rPr>
        <w:t>_</w:t>
      </w:r>
      <w:r w:rsidRPr="00463FB0">
        <w:rPr>
          <w:color w:val="000000"/>
        </w:rPr>
        <w:t>, Участковой избирательной комиссии избирательного участка №</w:t>
      </w:r>
      <w:r w:rsidR="00992C85">
        <w:rPr>
          <w:color w:val="000000"/>
        </w:rPr>
        <w:t>_</w:t>
      </w:r>
      <w:r w:rsidRPr="00463FB0">
        <w:rPr>
          <w:color w:val="000000"/>
        </w:rPr>
        <w:t>, Участковой избирательной комиссии избирательного участка №</w:t>
      </w:r>
      <w:r w:rsidR="00992C85">
        <w:rPr>
          <w:color w:val="000000"/>
        </w:rPr>
        <w:t>_</w:t>
      </w:r>
      <w:r w:rsidRPr="00463FB0">
        <w:rPr>
          <w:color w:val="000000"/>
        </w:rPr>
        <w:t xml:space="preserve"> об отмене итогов голосования на выборах депутатов Законодательного Собрания Тверской области по единому избирательному округу по избирательным участкам №№ </w:t>
      </w:r>
      <w:r w:rsidR="00992C85">
        <w:rPr>
          <w:color w:val="000000"/>
        </w:rPr>
        <w:t>_</w:t>
      </w:r>
      <w:r w:rsidRPr="00463FB0">
        <w:rPr>
          <w:color w:val="000000"/>
        </w:rPr>
        <w:t xml:space="preserve">, </w:t>
      </w:r>
      <w:r w:rsidR="00992C85">
        <w:rPr>
          <w:color w:val="000000"/>
        </w:rPr>
        <w:t>_</w:t>
      </w:r>
      <w:r w:rsidRPr="00463FB0">
        <w:rPr>
          <w:color w:val="000000"/>
        </w:rPr>
        <w:t xml:space="preserve">, </w:t>
      </w:r>
      <w:r w:rsidR="00992C85">
        <w:rPr>
          <w:color w:val="000000"/>
        </w:rPr>
        <w:t>_</w:t>
      </w:r>
      <w:r w:rsidRPr="00463FB0">
        <w:rPr>
          <w:color w:val="000000"/>
        </w:rPr>
        <w:t xml:space="preserve">, </w:t>
      </w:r>
      <w:r w:rsidR="00992C85">
        <w:rPr>
          <w:color w:val="000000"/>
        </w:rPr>
        <w:t>_</w:t>
      </w:r>
      <w:r w:rsidRPr="00463FB0">
        <w:rPr>
          <w:color w:val="000000"/>
        </w:rPr>
        <w:t xml:space="preserve">, </w:t>
      </w:r>
      <w:r w:rsidR="00992C85">
        <w:rPr>
          <w:color w:val="000000"/>
        </w:rPr>
        <w:t>_</w:t>
      </w:r>
      <w:r w:rsidRPr="00463FB0">
        <w:rPr>
          <w:color w:val="000000"/>
        </w:rPr>
        <w:t xml:space="preserve">, </w:t>
      </w:r>
      <w:r w:rsidR="00992C85">
        <w:rPr>
          <w:color w:val="000000"/>
        </w:rPr>
        <w:t>_</w:t>
      </w:r>
      <w:r w:rsidRPr="00463FB0">
        <w:rPr>
          <w:color w:val="000000"/>
        </w:rPr>
        <w:t xml:space="preserve"> и </w:t>
      </w:r>
      <w:r w:rsidR="00992C85">
        <w:rPr>
          <w:color w:val="000000"/>
        </w:rPr>
        <w:t>_</w:t>
      </w:r>
      <w:r w:rsidRPr="00463FB0">
        <w:rPr>
          <w:color w:val="000000"/>
        </w:rPr>
        <w:t>.</w:t>
      </w:r>
    </w:p>
    <w:p w:rsidR="008B43F0" w:rsidRPr="00463FB0" w:rsidRDefault="008B43F0" w:rsidP="008B43F0">
      <w:pPr>
        <w:pStyle w:val="a3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</w:rPr>
      </w:pPr>
      <w:r w:rsidRPr="00463FB0">
        <w:rPr>
          <w:color w:val="000000"/>
        </w:rPr>
        <w:t>Производство по административному исковому заявлению избирательного объединения «Региональное отделение ВСЕРОССИЙСКОЙ ПОЛИТИЧЕСКОЙ ПАРТИИ «РОДИНА» в Тверской области» к Участковой избирательной комиссии избирательного участка №</w:t>
      </w:r>
      <w:r w:rsidR="00992C85">
        <w:rPr>
          <w:color w:val="000000"/>
        </w:rPr>
        <w:t>_</w:t>
      </w:r>
      <w:r w:rsidRPr="00463FB0">
        <w:rPr>
          <w:color w:val="000000"/>
        </w:rPr>
        <w:t>, Участковой избирательной комиссии избирательного участка №</w:t>
      </w:r>
      <w:r w:rsidR="00992C85">
        <w:rPr>
          <w:color w:val="000000"/>
        </w:rPr>
        <w:t>_</w:t>
      </w:r>
      <w:r w:rsidRPr="00463FB0">
        <w:rPr>
          <w:color w:val="000000"/>
        </w:rPr>
        <w:t>, Участковой избирательной комиссии избирательного участка №</w:t>
      </w:r>
      <w:r w:rsidR="00992C85">
        <w:rPr>
          <w:color w:val="000000"/>
        </w:rPr>
        <w:t>_</w:t>
      </w:r>
      <w:r w:rsidRPr="00463FB0">
        <w:rPr>
          <w:color w:val="000000"/>
        </w:rPr>
        <w:t>, Участковой избирательной комиссии избирательного участка №</w:t>
      </w:r>
      <w:r w:rsidR="00992C85">
        <w:rPr>
          <w:color w:val="000000"/>
        </w:rPr>
        <w:t>_</w:t>
      </w:r>
      <w:r w:rsidRPr="00463FB0">
        <w:rPr>
          <w:color w:val="000000"/>
        </w:rPr>
        <w:t>, Участковой избирательной комиссии избирательного участка №</w:t>
      </w:r>
      <w:r w:rsidR="00992C85">
        <w:rPr>
          <w:color w:val="000000"/>
        </w:rPr>
        <w:t>_</w:t>
      </w:r>
      <w:r w:rsidRPr="00463FB0">
        <w:rPr>
          <w:color w:val="000000"/>
        </w:rPr>
        <w:t>, Участковой избирательной комиссии избирательного участка №</w:t>
      </w:r>
      <w:r w:rsidR="00992C85">
        <w:rPr>
          <w:color w:val="000000"/>
        </w:rPr>
        <w:t>_</w:t>
      </w:r>
      <w:r w:rsidRPr="00463FB0">
        <w:rPr>
          <w:color w:val="000000"/>
        </w:rPr>
        <w:t>, Участковой избирательной комиссии избирательного участка №</w:t>
      </w:r>
      <w:r w:rsidR="00992C85">
        <w:rPr>
          <w:color w:val="000000"/>
        </w:rPr>
        <w:t>_</w:t>
      </w:r>
      <w:r w:rsidRPr="00463FB0">
        <w:rPr>
          <w:color w:val="000000"/>
        </w:rPr>
        <w:t xml:space="preserve"> об отмене итогов голосования на выборах депутатов Законодательного Собрания Тверской области по единому избирательному округу по избирательным участкам №№ </w:t>
      </w:r>
      <w:r w:rsidR="00992C85">
        <w:rPr>
          <w:color w:val="000000"/>
        </w:rPr>
        <w:t>_</w:t>
      </w:r>
      <w:r w:rsidRPr="00463FB0">
        <w:rPr>
          <w:color w:val="000000"/>
        </w:rPr>
        <w:t xml:space="preserve">, </w:t>
      </w:r>
      <w:r w:rsidR="00992C85">
        <w:rPr>
          <w:color w:val="000000"/>
        </w:rPr>
        <w:t>_</w:t>
      </w:r>
      <w:r w:rsidRPr="00463FB0">
        <w:rPr>
          <w:color w:val="000000"/>
        </w:rPr>
        <w:t xml:space="preserve">, </w:t>
      </w:r>
      <w:r w:rsidR="00992C85">
        <w:rPr>
          <w:color w:val="000000"/>
        </w:rPr>
        <w:t>_</w:t>
      </w:r>
      <w:r w:rsidRPr="00463FB0">
        <w:rPr>
          <w:color w:val="000000"/>
        </w:rPr>
        <w:t xml:space="preserve">, </w:t>
      </w:r>
      <w:r w:rsidR="00992C85">
        <w:rPr>
          <w:color w:val="000000"/>
        </w:rPr>
        <w:t>_</w:t>
      </w:r>
      <w:r w:rsidRPr="00463FB0">
        <w:rPr>
          <w:color w:val="000000"/>
        </w:rPr>
        <w:t xml:space="preserve">, </w:t>
      </w:r>
      <w:r w:rsidR="00992C85">
        <w:rPr>
          <w:color w:val="000000"/>
        </w:rPr>
        <w:t>_</w:t>
      </w:r>
      <w:r w:rsidRPr="00463FB0">
        <w:rPr>
          <w:color w:val="000000"/>
        </w:rPr>
        <w:t xml:space="preserve">, </w:t>
      </w:r>
      <w:r w:rsidR="00992C85">
        <w:rPr>
          <w:color w:val="000000"/>
        </w:rPr>
        <w:t>_</w:t>
      </w:r>
      <w:r w:rsidRPr="00463FB0">
        <w:rPr>
          <w:color w:val="000000"/>
        </w:rPr>
        <w:t xml:space="preserve"> и </w:t>
      </w:r>
      <w:r w:rsidR="00992C85">
        <w:rPr>
          <w:color w:val="000000"/>
        </w:rPr>
        <w:t>_</w:t>
      </w:r>
      <w:r w:rsidRPr="00463FB0">
        <w:rPr>
          <w:color w:val="000000"/>
        </w:rPr>
        <w:t>, прекратить.</w:t>
      </w:r>
    </w:p>
    <w:p w:rsidR="008B43F0" w:rsidRPr="00463FB0" w:rsidRDefault="008B43F0" w:rsidP="008B43F0">
      <w:pPr>
        <w:pStyle w:val="a3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</w:rPr>
      </w:pPr>
      <w:r w:rsidRPr="00463FB0">
        <w:rPr>
          <w:color w:val="000000"/>
        </w:rPr>
        <w:t>Возвратить административному истцу государственную пошлину, уплаченную по чеку-ордеру от 28 сентября 2021 года в размере 1400 (Одна тысяча четыреста) рублей 00 копеек.</w:t>
      </w:r>
    </w:p>
    <w:p w:rsidR="008B43F0" w:rsidRPr="00463FB0" w:rsidRDefault="008B43F0" w:rsidP="008B43F0">
      <w:pPr>
        <w:pStyle w:val="a3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</w:rPr>
      </w:pPr>
      <w:r w:rsidRPr="00463FB0">
        <w:rPr>
          <w:color w:val="000000"/>
        </w:rPr>
        <w:t>Разъяснить административному истцу, что на основании ст.195 КАС РФ, повторное обращение в суд по административному спору между теми же сторонами, о том же предмете и по тем же основаниям не допускается.</w:t>
      </w:r>
    </w:p>
    <w:p w:rsidR="008B43F0" w:rsidRPr="00463FB0" w:rsidRDefault="008B43F0" w:rsidP="008B43F0">
      <w:pPr>
        <w:pStyle w:val="a3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</w:rPr>
      </w:pPr>
      <w:r w:rsidRPr="00463FB0">
        <w:rPr>
          <w:color w:val="000000"/>
        </w:rPr>
        <w:t>На определение может быть подана частная жалоба в Тверской областной суд через Бологовский городской суд Тверской области в течение пятнадцати дней со дня его вынесения.</w:t>
      </w:r>
    </w:p>
    <w:p w:rsidR="00AC7C89" w:rsidRPr="00463FB0" w:rsidRDefault="00AC7C89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AC7C89" w:rsidRPr="00463F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43F0"/>
    <w:rsid w:val="00122245"/>
    <w:rsid w:val="00463FB0"/>
    <w:rsid w:val="008B43F0"/>
    <w:rsid w:val="00992C85"/>
    <w:rsid w:val="00AC7C89"/>
    <w:rsid w:val="00BA5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DE1907F-6359-4439-9184-4E49A3FDE9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B43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627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969</Words>
  <Characters>5528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6</cp:revision>
  <dcterms:created xsi:type="dcterms:W3CDTF">2022-01-11T14:12:00Z</dcterms:created>
  <dcterms:modified xsi:type="dcterms:W3CDTF">2022-03-29T09:28:00Z</dcterms:modified>
</cp:coreProperties>
</file>