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Дело № 3а-147/2021</w:t>
      </w:r>
    </w:p>
    <w:p w:rsidR="008E66DE" w:rsidRPr="008167F1" w:rsidRDefault="008E66DE" w:rsidP="008E66D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РЕШЕНИЕ</w:t>
      </w:r>
    </w:p>
    <w:p w:rsidR="008E66DE" w:rsidRPr="008167F1" w:rsidRDefault="008E66DE" w:rsidP="008E66D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Именем Российской Федерации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24 августа 2021 года г. Тверь</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Тверской областной суд в составе:</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председательствующего судьи Парфеновой Т.В.,</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при секретаре судебного заседания </w:t>
      </w:r>
      <w:proofErr w:type="spellStart"/>
      <w:r w:rsidRPr="008167F1">
        <w:rPr>
          <w:rFonts w:ascii="Times New Roman" w:eastAsia="Times New Roman" w:hAnsi="Times New Roman" w:cs="Times New Roman"/>
          <w:color w:val="000000"/>
          <w:sz w:val="24"/>
          <w:szCs w:val="24"/>
          <w:lang w:eastAsia="ru-RU"/>
        </w:rPr>
        <w:t>Лининой</w:t>
      </w:r>
      <w:proofErr w:type="spellEnd"/>
      <w:r w:rsidRPr="008167F1">
        <w:rPr>
          <w:rFonts w:ascii="Times New Roman" w:eastAsia="Times New Roman" w:hAnsi="Times New Roman" w:cs="Times New Roman"/>
          <w:color w:val="000000"/>
          <w:sz w:val="24"/>
          <w:szCs w:val="24"/>
          <w:lang w:eastAsia="ru-RU"/>
        </w:rPr>
        <w:t xml:space="preserve"> М.А., помощнике судьи </w:t>
      </w:r>
      <w:proofErr w:type="spellStart"/>
      <w:r w:rsidRPr="008167F1">
        <w:rPr>
          <w:rFonts w:ascii="Times New Roman" w:eastAsia="Times New Roman" w:hAnsi="Times New Roman" w:cs="Times New Roman"/>
          <w:color w:val="000000"/>
          <w:sz w:val="24"/>
          <w:szCs w:val="24"/>
          <w:lang w:eastAsia="ru-RU"/>
        </w:rPr>
        <w:t>Пермяковой</w:t>
      </w:r>
      <w:proofErr w:type="spellEnd"/>
      <w:r w:rsidRPr="008167F1">
        <w:rPr>
          <w:rFonts w:ascii="Times New Roman" w:eastAsia="Times New Roman" w:hAnsi="Times New Roman" w:cs="Times New Roman"/>
          <w:color w:val="000000"/>
          <w:sz w:val="24"/>
          <w:szCs w:val="24"/>
          <w:lang w:eastAsia="ru-RU"/>
        </w:rPr>
        <w:t xml:space="preserve"> А.А.</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с участием прокурора </w:t>
      </w:r>
      <w:proofErr w:type="spellStart"/>
      <w:r w:rsidRPr="008167F1">
        <w:rPr>
          <w:rFonts w:ascii="Times New Roman" w:eastAsia="Times New Roman" w:hAnsi="Times New Roman" w:cs="Times New Roman"/>
          <w:color w:val="000000"/>
          <w:sz w:val="24"/>
          <w:szCs w:val="24"/>
          <w:lang w:eastAsia="ru-RU"/>
        </w:rPr>
        <w:t>Валайтус</w:t>
      </w:r>
      <w:proofErr w:type="spellEnd"/>
      <w:r w:rsidRPr="008167F1">
        <w:rPr>
          <w:rFonts w:ascii="Times New Roman" w:eastAsia="Times New Roman" w:hAnsi="Times New Roman" w:cs="Times New Roman"/>
          <w:color w:val="000000"/>
          <w:sz w:val="24"/>
          <w:szCs w:val="24"/>
          <w:lang w:eastAsia="ru-RU"/>
        </w:rPr>
        <w:t xml:space="preserve"> А.А.,</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представителей административного истца - Регионального отделения в Тверской области Политической партии «НОВЫЕ ЛЮДИ»: </w:t>
      </w:r>
      <w:r w:rsidR="008167F1">
        <w:rPr>
          <w:rFonts w:ascii="Times New Roman" w:eastAsia="Times New Roman" w:hAnsi="Times New Roman" w:cs="Times New Roman"/>
          <w:color w:val="000000"/>
          <w:sz w:val="24"/>
          <w:szCs w:val="24"/>
          <w:lang w:eastAsia="ru-RU"/>
        </w:rPr>
        <w:t>Б.П.С.</w:t>
      </w:r>
      <w:r w:rsidRPr="008167F1">
        <w:rPr>
          <w:rFonts w:ascii="Times New Roman" w:eastAsia="Times New Roman" w:hAnsi="Times New Roman" w:cs="Times New Roman"/>
          <w:color w:val="000000"/>
          <w:sz w:val="24"/>
          <w:szCs w:val="24"/>
          <w:lang w:eastAsia="ru-RU"/>
        </w:rPr>
        <w:t xml:space="preserve">, </w:t>
      </w:r>
      <w:r w:rsidR="008167F1">
        <w:rPr>
          <w:rFonts w:ascii="Times New Roman" w:eastAsia="Times New Roman" w:hAnsi="Times New Roman" w:cs="Times New Roman"/>
          <w:color w:val="000000"/>
          <w:sz w:val="24"/>
          <w:szCs w:val="24"/>
          <w:lang w:eastAsia="ru-RU"/>
        </w:rPr>
        <w:t>В.Е.К.</w:t>
      </w:r>
      <w:r w:rsidRPr="008167F1">
        <w:rPr>
          <w:rFonts w:ascii="Times New Roman" w:eastAsia="Times New Roman" w:hAnsi="Times New Roman" w:cs="Times New Roman"/>
          <w:color w:val="000000"/>
          <w:sz w:val="24"/>
          <w:szCs w:val="24"/>
          <w:lang w:eastAsia="ru-RU"/>
        </w:rPr>
        <w:t xml:space="preserve">, </w:t>
      </w:r>
      <w:r w:rsidR="008167F1">
        <w:rPr>
          <w:rFonts w:ascii="Times New Roman" w:eastAsia="Times New Roman" w:hAnsi="Times New Roman" w:cs="Times New Roman"/>
          <w:color w:val="000000"/>
          <w:sz w:val="24"/>
          <w:szCs w:val="24"/>
          <w:lang w:eastAsia="ru-RU"/>
        </w:rPr>
        <w:t>К.Д.А.</w:t>
      </w:r>
      <w:r w:rsidRPr="008167F1">
        <w:rPr>
          <w:rFonts w:ascii="Times New Roman" w:eastAsia="Times New Roman" w:hAnsi="Times New Roman" w:cs="Times New Roman"/>
          <w:color w:val="000000"/>
          <w:sz w:val="24"/>
          <w:szCs w:val="24"/>
          <w:lang w:eastAsia="ru-RU"/>
        </w:rPr>
        <w:t>,</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представителей административного ответчика Избирательной комиссии Тверской обл</w:t>
      </w:r>
      <w:r w:rsidR="00C7684B">
        <w:rPr>
          <w:rFonts w:ascii="Times New Roman" w:eastAsia="Times New Roman" w:hAnsi="Times New Roman" w:cs="Times New Roman"/>
          <w:color w:val="000000"/>
          <w:sz w:val="24"/>
          <w:szCs w:val="24"/>
          <w:lang w:eastAsia="ru-RU"/>
        </w:rPr>
        <w:t>асти: Г. И.В., З.</w:t>
      </w:r>
      <w:r w:rsidRPr="008167F1">
        <w:rPr>
          <w:rFonts w:ascii="Times New Roman" w:eastAsia="Times New Roman" w:hAnsi="Times New Roman" w:cs="Times New Roman"/>
          <w:color w:val="000000"/>
          <w:sz w:val="24"/>
          <w:szCs w:val="24"/>
          <w:lang w:eastAsia="ru-RU"/>
        </w:rPr>
        <w:t xml:space="preserve"> С.Ю.,</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представителей заинтересованного лица: Управления Министерства внутренних дел Российской Федерации по Тверской области: Щ</w:t>
      </w:r>
      <w:r w:rsidR="009F202A">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И.А., К</w:t>
      </w:r>
      <w:r w:rsidR="009F202A">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Ю.Ю.,</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рассмотрев в открытом судебном заседании административное дело по административному исковому заявлению Регионального отделения в Тверской области Политической партии «НОВЫЕ ЛЮДИ» о признании незаконным и отмене постановления Избирательной комиссии Тверской области от 12 августа 2021 года № 24/319-7 «Об отказе в регистрации областного списка кандидатов в депутаты Законодательного Собрания Тверской области седьмого созыва, выдвинутого избирательным объединением «Региональное отделение в Тверской области Политической партии «НОВЫЕ ЛЮДИ»,</w:t>
      </w:r>
    </w:p>
    <w:p w:rsidR="008E66DE" w:rsidRPr="008167F1" w:rsidRDefault="008E66DE" w:rsidP="008E66D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установил:</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Постановлением Законодательного Собрания Тверской области от 18 июня 2021года № 1321-П-6 «О назначении выборов депутатов Законодательного Собрания Тверской области седьмого созыва», опубликованным на официальном интернет-портале правовой информации (http://www.pravo.gov.ru) 23 июня 2021</w:t>
      </w:r>
      <w:r w:rsidR="00EF6CD8">
        <w:rPr>
          <w:rFonts w:ascii="Times New Roman" w:eastAsia="Times New Roman" w:hAnsi="Times New Roman" w:cs="Times New Roman"/>
          <w:color w:val="000000"/>
          <w:sz w:val="24"/>
          <w:szCs w:val="24"/>
          <w:lang w:eastAsia="ru-RU"/>
        </w:rPr>
        <w:t xml:space="preserve"> </w:t>
      </w:r>
      <w:r w:rsidRPr="008167F1">
        <w:rPr>
          <w:rFonts w:ascii="Times New Roman" w:eastAsia="Times New Roman" w:hAnsi="Times New Roman" w:cs="Times New Roman"/>
          <w:color w:val="000000"/>
          <w:sz w:val="24"/>
          <w:szCs w:val="24"/>
          <w:lang w:eastAsia="ru-RU"/>
        </w:rPr>
        <w:t>года, в газете «Тверские ведомости» от 23-29 июня 2021года №24, назначены выборы депутатов Законодательного Собрания Тверской области седьмого созыва на 19 сентября 2021 года.</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Постановлением Избирательной комиссии Тверской области от 12 августа 2021 года № 24/319-7 отказано в регистрации областного списка кандидатов в депутаты Законодательного Собрания Тверской области седьмого созыва, выдвинутого избирательным объединением «Региональное отделение в Тверской области Политической партии «НОВЫЕ ЛЮДИ», на основании подпункта «в.1» пункта 25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подпункта «б.4» пункта 8.1 статьи 36 Избирательного кодекса Тверской области.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19 августа 2021 года в суд поступило административное исковое заявление избирательного объединения «Региональное отделение в Тверской области Политической партии «НОВЫЕ ЛЮДИ», в котором ставится вопрос о признании незаконным и отмене указанного постановления Избирательной комиссии Тверской области, возложении на административного ответчика обязанности зарегистрировать список кандидатов, выдвинутый административным истцом. Заявленные требования мотивированы следующим.</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1. Итоговый протокол проверки подписных листов с подписями избирателей, представленных избирательным объединением, не содержит результатов проверки, проведенной Отделом адресно-справочной работы Управления по вопросам миграции УМВД России по Тверской области, однако оспариваемым постановлением в нарушение подпункта «в» пункта 9 статьи 35 Избирательного кодекса Тверской области на основании такой проверки признаны недействительными 114 подписей избирателей.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2. Количество подписей, признанных недействительными на основании подпункта «е» пункта 9 статьи 35 Избирательного кодекса Тверской области, в итоговом протоколе и </w:t>
      </w:r>
      <w:r w:rsidRPr="008167F1">
        <w:rPr>
          <w:rFonts w:ascii="Times New Roman" w:eastAsia="Times New Roman" w:hAnsi="Times New Roman" w:cs="Times New Roman"/>
          <w:color w:val="000000"/>
          <w:sz w:val="24"/>
          <w:szCs w:val="24"/>
          <w:lang w:eastAsia="ru-RU"/>
        </w:rPr>
        <w:lastRenderedPageBreak/>
        <w:t>в оспариваемом постановлении отличается. Также в итоговом протоколе отсутствует ссылка на подпункты «е» и «л» пункта 9 статьи 35 Избирательного кодекса Тверской области одновременно как на основание признания подписей недействительными, по которому указанным постановлением признаны недействительными 26 подписей избирателей. Таким образом, не представляется возможным определить порядок внесения подписей, признанных недействительными, из ведомостей проверки подписных листов в итоговый протокол и в оспариваемое постановление.</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3. Административный истец не согласен с заключениями от 06 августа 2021 года №№ 2, 6, 8, 12, 16, 19, составленными специалистами ЭКЦ УМВД России по Тверской области, послужившими основанием для признания недействительными подписей, поскольку имеющий необходимую квалификацию специалист П</w:t>
      </w:r>
      <w:r w:rsidR="00EF6CD8">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Ю.А. по заданию истца выполнил почерковедческое исследование и пришел к противоположным выводам по данному вопросу.</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4. По мнению истца ответчиком незаконно со ссылкой в ведомостях по проверке подписей и в итоговом протоколе на наличие неоговоренных исправлений в сведениях о лице, осуществлявшем сбор подписей, и в дате внесения им подписи; а также в подписи избирателя, в сведениях о нем и в дате внесения им подписи; на отсутствие сведений о сборщике подписей и об избирателе признаны недействительными 23 подписи по основаниям, предусмотренным подпунктами «з», «г», «ж», «е», «м» пункта 9 статьи 35 Избирательного кодекса Тверской области.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Таким образом, из общего числа (203) признанных недействительными подписей 191 подпись подлежит исключению.</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В судебном заседании представители Регионального отделения в Тверской области Политической партии «НОВЫЕ ЛЮДИ» </w:t>
      </w:r>
      <w:r w:rsidR="008167F1">
        <w:rPr>
          <w:rFonts w:ascii="Times New Roman" w:eastAsia="Times New Roman" w:hAnsi="Times New Roman" w:cs="Times New Roman"/>
          <w:color w:val="000000"/>
          <w:sz w:val="24"/>
          <w:szCs w:val="24"/>
          <w:lang w:eastAsia="ru-RU"/>
        </w:rPr>
        <w:t>Б.П.С.</w:t>
      </w:r>
      <w:r w:rsidRPr="008167F1">
        <w:rPr>
          <w:rFonts w:ascii="Times New Roman" w:eastAsia="Times New Roman" w:hAnsi="Times New Roman" w:cs="Times New Roman"/>
          <w:color w:val="000000"/>
          <w:sz w:val="24"/>
          <w:szCs w:val="24"/>
          <w:lang w:eastAsia="ru-RU"/>
        </w:rPr>
        <w:t xml:space="preserve">, </w:t>
      </w:r>
      <w:r w:rsidR="008167F1">
        <w:rPr>
          <w:rFonts w:ascii="Times New Roman" w:eastAsia="Times New Roman" w:hAnsi="Times New Roman" w:cs="Times New Roman"/>
          <w:color w:val="000000"/>
          <w:sz w:val="24"/>
          <w:szCs w:val="24"/>
          <w:lang w:eastAsia="ru-RU"/>
        </w:rPr>
        <w:t>В.Е.К.</w:t>
      </w:r>
      <w:r w:rsidRPr="008167F1">
        <w:rPr>
          <w:rFonts w:ascii="Times New Roman" w:eastAsia="Times New Roman" w:hAnsi="Times New Roman" w:cs="Times New Roman"/>
          <w:color w:val="000000"/>
          <w:sz w:val="24"/>
          <w:szCs w:val="24"/>
          <w:lang w:eastAsia="ru-RU"/>
        </w:rPr>
        <w:t xml:space="preserve">, </w:t>
      </w:r>
      <w:r w:rsidR="0024391D">
        <w:rPr>
          <w:rFonts w:ascii="Times New Roman" w:eastAsia="Times New Roman" w:hAnsi="Times New Roman" w:cs="Times New Roman"/>
          <w:color w:val="000000"/>
          <w:sz w:val="24"/>
          <w:szCs w:val="24"/>
          <w:lang w:eastAsia="ru-RU"/>
        </w:rPr>
        <w:t>К.Д.А.</w:t>
      </w:r>
      <w:r w:rsidRPr="008167F1">
        <w:rPr>
          <w:rFonts w:ascii="Times New Roman" w:eastAsia="Times New Roman" w:hAnsi="Times New Roman" w:cs="Times New Roman"/>
          <w:color w:val="000000"/>
          <w:sz w:val="24"/>
          <w:szCs w:val="24"/>
          <w:lang w:eastAsia="ru-RU"/>
        </w:rPr>
        <w:t xml:space="preserve"> заявленные требования поддержали на основании доводов, приведенных в административном исковом заявлении.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Представители административного ответчика Избирательной комиссии Тверской области: Г</w:t>
      </w:r>
      <w:r w:rsidR="00EF6CD8">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И.В., З</w:t>
      </w:r>
      <w:r w:rsidR="00EF6CD8">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С.Ю. возражали против удовлетворения заявленных требований по основаниям, изложенным в письменном отзыве.</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Представители заинтересованного лица - Управления Министерства внутренних дел Российской Федерации по Тверской области: Щ</w:t>
      </w:r>
      <w:r w:rsidR="00EF6CD8">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И.А. и К</w:t>
      </w:r>
      <w:r w:rsidR="00EF6CD8">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Ю.Ю. с административными исковыми требованиями не согласились, подтвердив обоснованность и достоверность составленных специалистами Управления заключений по проверке подписных листов.</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Выслушав лиц, участвующих в деле, и их представителей, исследовав материалы дела, выслушав заключение прокурора </w:t>
      </w:r>
      <w:proofErr w:type="spellStart"/>
      <w:r w:rsidRPr="008167F1">
        <w:rPr>
          <w:rFonts w:ascii="Times New Roman" w:eastAsia="Times New Roman" w:hAnsi="Times New Roman" w:cs="Times New Roman"/>
          <w:color w:val="000000"/>
          <w:sz w:val="24"/>
          <w:szCs w:val="24"/>
          <w:lang w:eastAsia="ru-RU"/>
        </w:rPr>
        <w:t>Валайтус</w:t>
      </w:r>
      <w:proofErr w:type="spellEnd"/>
      <w:r w:rsidRPr="008167F1">
        <w:rPr>
          <w:rFonts w:ascii="Times New Roman" w:eastAsia="Times New Roman" w:hAnsi="Times New Roman" w:cs="Times New Roman"/>
          <w:color w:val="000000"/>
          <w:sz w:val="24"/>
          <w:szCs w:val="24"/>
          <w:lang w:eastAsia="ru-RU"/>
        </w:rPr>
        <w:t xml:space="preserve"> А.А. о наличии оснований для удовлетворения административного иска, суд приходит к следующим выводам.</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В соответствии с пунктом 1 статьи 37 Федерального закона от 12 июня 2002 года № 67-ФЗ «Об основных гарантиях избирательных прав и права на участие в референдуме граждан Российской Федерации» в поддержку выдвижения списков кандидатов могут собираться подписи избирателей в порядке, который определяется законом.</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Количество подписей, которое необходимо для регистрации списков кандидатов, составляет 0,5 процента от числа избирателей, зарегистрированных на территории избирательного округа.</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Согласно пункту 1 статьи 38 того же Федерального закона регистрация списка кандидатов осуществляется соответствующей избирательной комиссией при наличии в том числе необходимого количества подписей избирателей, собранных в поддержку выдвижения списка кандидатов.</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Пунктом 1 статьи 32.1 Избирательного кодекса Тверской области от 07 апреля 2003 года № 20-ЗО установлено, что необходимым условием регистрации списка кандидатов на выборах депутатов Законодательного Собрания Тверской области является поддержка выдвижения списка кандидатов избирателями, наличие которой определяется по результатам соответствующих выборов, либо подтверждается необходимым числом подписей избирателей, собранных в поддержку выдвижения списка кандидатов.</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lastRenderedPageBreak/>
        <w:t>Постановлением Избирательной комиссии Тверской области от 02 июня 2021 года № 3/18-7 определено количество подписей избирателей, необходимое для регистрации областного списка кандидатов в депутаты Законодательного Собрания Тверской области седьмого созыва – 5 199 подписей (пункт 1), а также предельное количество подписей избирателей, представляемое избирательным объединением в Избирательную комиссию Тверской области для регистрации областного списка кандидатов – 5 718 подписей.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В соответствии с пунктом 3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процедура проверки избирательной комиссией соблюдения порядка сбора подписей, оформления подписных листов, достоверности сведений об избирателях и подписей избирателей, содержащихся в подписных листах, определена статьей 35 Избирательного кодекса Тверской области, пунктом 4 которой предусмотрено, что на выборах депутатов Законодательного Собрания Тверской области проверке подлежит не менее 20 процентов подписей избирателей от необходимого для регистрации количества подписей избирателей в поддержку выдвижения областного списка кандидатов.</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Постановлением Избирательной комиссии Тверской области от 10 июля 2021 года № 9/107-7 заверен областной список кандидатов в депутаты Законодательного Собрания Тверской области седьмого созыв, выдвинутый избирательным объединением «Региональное отделение в Тверской области Политической партии «НОВЫЕ ЛЮДИ», в количестве 65 человек.</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03 августа 2021 года в Избирательную комиссию Тверской области представлены документы для регистрации областного списка кандидатов, выдвинутого данным избирательным объединением, в том числе подписные листы с подписями избирателей, собранными в поддержку областного списка кандидатов, в количестве 2399 листов, содержащие 5243 подписи избирателей, из которых путем случайной выборки для проверки избирательной комиссией было отобрано 1040 подписей.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Проверка подписных листов, производилась Рабочей группой, состав которой утвержден постановлением Избирательной комиссии Тверской области от 09 июня 2021 года № 4/35.</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09 августа 2021 года Рабочей группой составлен итоговый протокол проверки подписных листов, согласно которому 107 подписей (10,29% от общего числа подписей, отобранных для проверки) были признаны недействительными на основании подпунктов «г», «е», «ж», «з», «л», «м» пункта 9 статьи 35 Избирательного кодекса Тверской области.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В оспариваемом постановлении Избирательной комиссии Тверской области от 12 августа 2021 года № 24/319-7 указано, что общее число подписей, признанных недействительными, составляет 203 (19,5% от общего числа подписей, отобранных для проверки) на основании следующих положений пункта 9 статьи 35 Избирательного кодекса Тверской области: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114 подписей - на основании подпункта «в» (подписи избирателей, указавших в подписном листе сведения, не соответствующие действительности),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1 подпись – на основании подпункта «г» (подпись избирателя без указания каких-либо из требуемых сведений),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13 подписей – на основании подпункта «е»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 собственноручно),</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1 подпись – на основании подпункта «ж»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lastRenderedPageBreak/>
        <w:t>23 подписи – на основании подпункта «з» (не указана дата заверения подписного листа, в сведениях о лице, осуществлявшем сбор подписей избирателей, и (или) в дате внесения подписи указанным лицом, имеются исправления, специально не оговоренные этим лицом, либо если сведения о лице, осуществлявшем сбор подписей избирателей, указаны в подписном листе не в полном объеме),</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22 подписи – на основании подпункта «л» (фамилия, имя, отчество указаны избирателями </w:t>
      </w:r>
      <w:proofErr w:type="spellStart"/>
      <w:r w:rsidRPr="008167F1">
        <w:rPr>
          <w:rFonts w:ascii="Times New Roman" w:eastAsia="Times New Roman" w:hAnsi="Times New Roman" w:cs="Times New Roman"/>
          <w:color w:val="000000"/>
          <w:sz w:val="24"/>
          <w:szCs w:val="24"/>
          <w:lang w:eastAsia="ru-RU"/>
        </w:rPr>
        <w:t>несобственноручно</w:t>
      </w:r>
      <w:proofErr w:type="spellEnd"/>
      <w:r w:rsidRPr="008167F1">
        <w:rPr>
          <w:rFonts w:ascii="Times New Roman" w:eastAsia="Times New Roman" w:hAnsi="Times New Roman" w:cs="Times New Roman"/>
          <w:color w:val="000000"/>
          <w:sz w:val="24"/>
          <w:szCs w:val="24"/>
          <w:lang w:eastAsia="ru-RU"/>
        </w:rPr>
        <w:t>),</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26 подписей – на основании подпунктов «е», «л» (фамилия, имя, отчество избирателей указаны и даты внесения ими подписи проставлены избирателями не собственноручно),</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3 подписи – на основании подпункта «м» (подписи избирателей внесены в подписной лист позднее заверения подписного листа лицом, осуществлявшим сбор подписей избирателей).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Довод административного искового заявления о том, что представленные Управлением по вопросам миграции УМВД России по Тверской области сведения, явившиеся основанием для признания Избирательной комиссией недействительными 114 подписей на основании подпункта «в» пункта 9 статьи 35 Избирательного кодекса Тверской области, получены с нарушением порядка, установленного статьей 38 Федерального закона от 12 июня 2002 года № 67-ФЗ «Об основных гарантиях избирательных прав и права на участие в референдуме граждан Российской Федерации», и пункта 3.1.13 Методических рекомендаций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утвержденных постановлением Центральной избирательной комиссии Российской Федерации от 09 июня 2021года № 9/75-8, предусматривающего перед направлением соответствующего запроса в орган регистрационного учета проведение предварительной проверки через региональный (территориальный) фрагмент регистра избирателей ГАС «Выборы», не соответствует приведенным правовым нормам и материалам дела.</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05 августа 2021 года Избирательной комиссией Тверской области в соответствии с пунктом 3.1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проведена проверка подписных листов с использованием ГАС «Выборы», </w:t>
      </w:r>
      <w:proofErr w:type="spellStart"/>
      <w:r w:rsidRPr="008167F1">
        <w:rPr>
          <w:rFonts w:ascii="Times New Roman" w:eastAsia="Times New Roman" w:hAnsi="Times New Roman" w:cs="Times New Roman"/>
          <w:color w:val="000000"/>
          <w:sz w:val="24"/>
          <w:szCs w:val="24"/>
          <w:lang w:eastAsia="ru-RU"/>
        </w:rPr>
        <w:t>включаярегистризбирателей</w:t>
      </w:r>
      <w:proofErr w:type="spellEnd"/>
      <w:r w:rsidRPr="008167F1">
        <w:rPr>
          <w:rFonts w:ascii="Times New Roman" w:eastAsia="Times New Roman" w:hAnsi="Times New Roman" w:cs="Times New Roman"/>
          <w:color w:val="000000"/>
          <w:sz w:val="24"/>
          <w:szCs w:val="24"/>
          <w:lang w:eastAsia="ru-RU"/>
        </w:rPr>
        <w:t>, по результатам которой составлена таблица с указанием несоответствия данных, содержащихся в регистре и подписных листах, в отношении 135 подписей избирателей, в связи с чем в орган регистрационного учета был направлен запрос для получения официальной справки о достоверности сведений, содержащихся в подписных листах.</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10 августа 2021 года </w:t>
      </w:r>
      <w:proofErr w:type="spellStart"/>
      <w:r w:rsidRPr="008167F1">
        <w:rPr>
          <w:rFonts w:ascii="Times New Roman" w:eastAsia="Times New Roman" w:hAnsi="Times New Roman" w:cs="Times New Roman"/>
          <w:color w:val="000000"/>
          <w:sz w:val="24"/>
          <w:szCs w:val="24"/>
          <w:lang w:eastAsia="ru-RU"/>
        </w:rPr>
        <w:t>вх</w:t>
      </w:r>
      <w:proofErr w:type="spellEnd"/>
      <w:r w:rsidRPr="008167F1">
        <w:rPr>
          <w:rFonts w:ascii="Times New Roman" w:eastAsia="Times New Roman" w:hAnsi="Times New Roman" w:cs="Times New Roman"/>
          <w:color w:val="000000"/>
          <w:sz w:val="24"/>
          <w:szCs w:val="24"/>
          <w:lang w:eastAsia="ru-RU"/>
        </w:rPr>
        <w:t>. № 2998 из Отдела адресно-справочной работы Управления по вопросам миграции УМВД России по Тверской области в ответ на данный запрос поступили результаты проверки, согласно которым сведения о 114 избирателях (фамилии, даты рождения, серия и номер паспортов, адреса места жительства) не соответствуют данным МВД России, в том числе в подписные листы включены подписи умерших лиц.</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На основании указанных сведений, которые административным истцом не опровергаются, и подпункта «в» пункта 9 статьи 35 Избирательного кодекса Тверской области административным ответчиком сделан обоснованный вывод о недействительности 114 подписей избирателей. </w:t>
      </w:r>
      <w:proofErr w:type="spellStart"/>
      <w:r w:rsidRPr="008167F1">
        <w:rPr>
          <w:rFonts w:ascii="Times New Roman" w:eastAsia="Times New Roman" w:hAnsi="Times New Roman" w:cs="Times New Roman"/>
          <w:color w:val="000000"/>
          <w:sz w:val="24"/>
          <w:szCs w:val="24"/>
          <w:lang w:eastAsia="ru-RU"/>
        </w:rPr>
        <w:t>Невключение</w:t>
      </w:r>
      <w:proofErr w:type="spellEnd"/>
      <w:r w:rsidRPr="008167F1">
        <w:rPr>
          <w:rFonts w:ascii="Times New Roman" w:eastAsia="Times New Roman" w:hAnsi="Times New Roman" w:cs="Times New Roman"/>
          <w:color w:val="000000"/>
          <w:sz w:val="24"/>
          <w:szCs w:val="24"/>
          <w:lang w:eastAsia="ru-RU"/>
        </w:rPr>
        <w:t xml:space="preserve"> данных подписей в итоговый протокол проверки подписных листов от 09 августа 2021 года обусловлено тем, что сведения органа регистрационного учета поступили в Избирательную комиссию Тверской области на следующий день после указанной даты.</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Доводы административного истца о неполном соответствии формы, по которой представлены сведения органа регистрационного учета, таблице, приведенной в приложении № 4 к Протоколу №1к Соглашению о взаимодействии Центральной </w:t>
      </w:r>
      <w:r w:rsidRPr="008167F1">
        <w:rPr>
          <w:rFonts w:ascii="Times New Roman" w:eastAsia="Times New Roman" w:hAnsi="Times New Roman" w:cs="Times New Roman"/>
          <w:color w:val="000000"/>
          <w:sz w:val="24"/>
          <w:szCs w:val="24"/>
          <w:lang w:eastAsia="ru-RU"/>
        </w:rPr>
        <w:lastRenderedPageBreak/>
        <w:t>избирательной комиссии Российской Федерации и Министерства внутренних дел Российской Федерации</w:t>
      </w:r>
      <w:r w:rsidRPr="008167F1">
        <w:rPr>
          <w:rFonts w:ascii="Times New Roman" w:eastAsia="Times New Roman" w:hAnsi="Times New Roman" w:cs="Times New Roman"/>
          <w:color w:val="000000"/>
          <w:sz w:val="24"/>
          <w:szCs w:val="24"/>
          <w:lang w:eastAsia="ru-RU"/>
        </w:rPr>
        <w:br/>
        <w:t>от 02 сентября 2016года № 08/14295-2016/1/8913, в частности, в графе 8 этой таблицы не во всех случаях территориальный орган МВД России указал, какие конкретно сведения соответствуют или не соответствуют данным МВД, о недопустимости результатов указанной проверки не свидетельствуют, поскольку все достоверные сведения в данную таблицу были внесены, что позволяло сопоставить их со сведениями в подписных листах.</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Требования о том, чтобы вывод избирательной комиссии в решении по вопросу регистрации или отказа в регистрации списка кандидатов относительно количества подписей, признанных недействительными, был аналогичен соответствующему выводу, изложенному в итоговом протоколе, а также запрета на учет при принятии такого решения сведений, запрошенных в процессе проверки, но поступивших после составления итогового протокола, названый Федеральный закон и Избирательный кодекс Тверской области не содержат.</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При этом из содержания пункта 4.3.3 Методических рекомендаций, утвержденных постановлением Центральной избирательной комиссии Российской Федерации от 09 июня 2021года № 9/75-8, следует, что итоговое количество подписей, признанных недостоверными и (или) недействительными определяется решением комиссии, которое может быть изменено по сравнению с количеством таких подписей, указанным в итоговом протоколе проверки подписных листов, с учетом дополнительных сведений, поступивших после составления итогового протокола.</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Уполномоченный представитель избирательного объединения З.П.В. получивший копию итогового протокола, о направлении запроса о проверке сведений по 135 подписям избирателей в орган регистрационного учета и о том, что ко времени составления протокола ответ не поступил, был уведомлен, о чем имеется отметка в итоговом протоколе.</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В судебном заседании З.П.В., допрошенный в качестве свидетеля, пояснил, что с результатом проверки, проведенной Отделом адресно-справочной службы Управления по вопросам миграции УМВД России по Тверской области, был ознакомлен административным ответчиком, получил составленную им на основании данных регистрационного учета таблицу, в которой вместо персональных данных избирателей был указан результат проверки органа регистрационного учета в виде отметки о соответствии или несоответствии сведений в подписных листах данным МВД России, имел возможность сопоставить ее содержание с таблицей, представленной УМВД России по Тверской области.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Таким образом, указанная проверка проведена административным ответчиком в соответствии с требованиями законодательства и прав избирательного объединения не нарушает.</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Согласно подпункту «в.1» пункта 25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подпункту «б.4» пункта 8.1 статьи 36 Избирательного кодекса Тверской области выявление 5 и более процентов недостоверных и (или) недействительных подписей от общего количества подписей, отобранных для проверки, в случае, если для регистрации списка кандидатов требуется представить 200 и более подписей избирателей, является основанием для отказа в регистрации списка кандидатов.</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Количество подписей, признанных Избирательной комиссией Тверской области недействительными на основании подпункта «в» пункта 9 статьи 35 Избирательного кодекса Тверской области и результатов проверки сведений, содержащихся в подписных листах, проведенной Отделом адресно-справочной работы Управления по вопросам миграции УМВД России по Тверской области (114) составляет 10,96 %, что превышает допустимое количество недействительных подписей избирателей, отобранных для </w:t>
      </w:r>
      <w:r w:rsidRPr="008167F1">
        <w:rPr>
          <w:rFonts w:ascii="Times New Roman" w:eastAsia="Times New Roman" w:hAnsi="Times New Roman" w:cs="Times New Roman"/>
          <w:color w:val="000000"/>
          <w:sz w:val="24"/>
          <w:szCs w:val="24"/>
          <w:lang w:eastAsia="ru-RU"/>
        </w:rPr>
        <w:lastRenderedPageBreak/>
        <w:t>проверки, и в силу приведенных правовых норм является достаточным основанием для отказа в регистрации списка кандидатов.</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Несоответствие количества подписей и оснований признания их недействительными в итоговом протоколе и в оспариваемом постановлении, на которое обращается внимание в административном исковом заявлении, объясняется дополнительным включением в число недействительных 102 подписей, признанных таковыми на основании подпункта «в» пункта 9 статьи 35 Избирательного кодекса Тверской области по результатам проверки, проведенной органом регистрационного учета, а также изменением на подпункт «в» пункта 9 статьи 35 Избирательного кодекса Тверской области оснований признания подписей недействительными, ранее указанных в ведомостях и итоговом протоколе проверки подписных листов: подпунктов «е» и «л», «л» - 8 подписей (подписные листы в папке 2: 24-3, 49-1, 85-1, в папке 8: 56-3, 98-3, в папке 19: 6-2, 31-2, 44-1), подпункта «ж» - 1 подпись (подписной лист в папке 8: 70-3), подпункта «м» - 1 подпись (подписной лист в папке 19: 93-1), подпункта «з» - 2 подписи (подписные листы в папке 19: 88-1, 88-3) пункта 9 указанной статьи.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Кроме того, Избирательной комиссией дополнительно включены в число недействительных по основаниям, предусмотренным подпунктами «е», «л» пункта 9 статьи 35 Избирательного кодекса Тверской области, 2 подписи в подписных листах в папке 8: 75-3, в папке 19: 31-3 на основании экспертных заключений ЭКЦ УМВД России по Тверской области, и, напротив исключены из числа недействительных подписи, содержащиеся в подписных листах в папке 8: 38-2, 74-3, папке 6: 46 (2 подписи), папке 12: 46, 60-1, папке 19: 6-1, 28-2, ошибочно включенные Рабочей группой в итоговый протокол.</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Изложенные обстоятельства подтверждаются сопоставлением исследованных судом доказательств: ведомостей проверки подписных листов, итогового протокола проверки подписных листов, подлинных подписных листов, содержащихся в папках 2, 6, 8, 12, 16, 19, проверенных Избирательной комиссией Тверской области, таблицы Отдела адресно-справочной работы Управления по вопросам миграции УМВД России по Тверской области, а также объяснениями представителя административного ответчика З</w:t>
      </w:r>
      <w:r w:rsidR="00EF6CD8">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С.Ю., являвшейся руководителем Рабочей группы, пояснившей, что с учетом результатов проверки УМВД России по Тверской области Избирательная комиссия дополнила количество подписей, признанных в итоговом протоколе недействительными, а также изменила на подпункт «в» пункта 9 статьи 35 Избирательного кодекса Тверской области все иные основания, по которым ряд подписей ранее были признаны недействительными, и представленными ею письменными объяснениями в форме ведомостей по результатам проверки подписных листов, содержащих данные, положенные в основу вывода административного ответчика о количестве и основаниях недействительности подписей избирателей.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При этом неправильное указание номера статьи Избирательного кодекса Тверской области - 335 вместо 35 в ведомости № 19, подписных листах 52-1 и 53-1, является явной опечаткой и на законность выводов административного ответчика не влияет.</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В отношении указанных в итоговом протоколе подписей, признанных недействительными на основании подпункта «е» пункта 9 статьи 35 Избирательного кодекса Тверской области в количестве 49 подписей, в оспариваемом решении Избирательной комиссии основания недействительности этих подписей разделены: 13 подписей признаны недействительными на основании того же подпункта «е», 26 подписей – на основании подпунктов «е» и «л» пункта 9 статьи 35 Избирательного кодекса Тверской области одновременно – в соответствии с содержанием ведомостей проверки подписных листов. При этом уменьшение в постановлении количества подписей обусловлено изменением основания недействительности подписи на подпункт «в» пункта 9 статьи 35 Избирательного кодекса Тверской области и исключением ряда подписей из числа недействительных.</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Принимая во внимание, что принятие решения о регистрации списка кандидатов </w:t>
      </w:r>
      <w:bookmarkStart w:id="0" w:name="_GoBack"/>
      <w:bookmarkEnd w:id="0"/>
      <w:r w:rsidRPr="008167F1">
        <w:rPr>
          <w:rFonts w:ascii="Times New Roman" w:eastAsia="Times New Roman" w:hAnsi="Times New Roman" w:cs="Times New Roman"/>
          <w:color w:val="000000"/>
          <w:sz w:val="24"/>
          <w:szCs w:val="24"/>
          <w:lang w:eastAsia="ru-RU"/>
        </w:rPr>
        <w:t xml:space="preserve">является полномочием Избирательной комиссии, определение конкретного правового </w:t>
      </w:r>
      <w:r w:rsidRPr="008167F1">
        <w:rPr>
          <w:rFonts w:ascii="Times New Roman" w:eastAsia="Times New Roman" w:hAnsi="Times New Roman" w:cs="Times New Roman"/>
          <w:color w:val="000000"/>
          <w:sz w:val="24"/>
          <w:szCs w:val="24"/>
          <w:lang w:eastAsia="ru-RU"/>
        </w:rPr>
        <w:lastRenderedPageBreak/>
        <w:t>основания, по которому соответствующая подпись признается недействительной, также входит в компетенцию Избирательной комиссии. Решение административного ответчика в указанной части законодательству не противоречит.</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Нельзя согласиться и с обоснованностью критики административным истцом заключений по проверке подписных листов от 06 августа 2021 года № № 2, 6, 8, 12, 16, 19, составленных специалистами-</w:t>
      </w:r>
      <w:proofErr w:type="spellStart"/>
      <w:r w:rsidRPr="008167F1">
        <w:rPr>
          <w:rFonts w:ascii="Times New Roman" w:eastAsia="Times New Roman" w:hAnsi="Times New Roman" w:cs="Times New Roman"/>
          <w:color w:val="000000"/>
          <w:sz w:val="24"/>
          <w:szCs w:val="24"/>
          <w:lang w:eastAsia="ru-RU"/>
        </w:rPr>
        <w:t>почерковедами</w:t>
      </w:r>
      <w:proofErr w:type="spellEnd"/>
      <w:r w:rsidRPr="008167F1">
        <w:rPr>
          <w:rFonts w:ascii="Times New Roman" w:eastAsia="Times New Roman" w:hAnsi="Times New Roman" w:cs="Times New Roman"/>
          <w:color w:val="000000"/>
          <w:sz w:val="24"/>
          <w:szCs w:val="24"/>
          <w:lang w:eastAsia="ru-RU"/>
        </w:rPr>
        <w:t xml:space="preserve"> экспертно-криминалистического центра УМВД России по Тверской области, а также основанных на этих заключениях выводах Избирательной комиссии Тверской области о признании недействительными: 13 подписей – на основании подпункта «е», 22 подписи – на основании подпункта «л», 26 подписей – на основании подпунктов «е», «л» пункта 9 статьи 35 Избирательного кодекса Тверской области одновременно.</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Указанные почерковедческие исследования проведены и заключения составлены в соответствии с пунктом 3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специалистами Экспертно-криминалистического центра УМВД России по Тверской области, имеющими необходимую квалификацию, направленными для проверки подписей избирателей, представленных в поддержку выдвижения списка кандидатов в связи с запросом Избирательной комиссии Тверской области, с применением экспертной методики «Методические рекомендации по вопросам проведения почерковедческих исследований записей, вносимых избирателями в подписные листы в поддержку политических партий или кандидатов», разработанной Институтом</w:t>
      </w:r>
      <w:r w:rsidR="00EF6CD8">
        <w:rPr>
          <w:rFonts w:ascii="Times New Roman" w:eastAsia="Times New Roman" w:hAnsi="Times New Roman" w:cs="Times New Roman"/>
          <w:color w:val="000000"/>
          <w:sz w:val="24"/>
          <w:szCs w:val="24"/>
          <w:lang w:eastAsia="ru-RU"/>
        </w:rPr>
        <w:t xml:space="preserve"> </w:t>
      </w:r>
      <w:r w:rsidRPr="008167F1">
        <w:rPr>
          <w:rFonts w:ascii="Times New Roman" w:eastAsia="Times New Roman" w:hAnsi="Times New Roman" w:cs="Times New Roman"/>
          <w:color w:val="000000"/>
          <w:sz w:val="24"/>
          <w:szCs w:val="24"/>
          <w:lang w:eastAsia="ru-RU"/>
        </w:rPr>
        <w:t>криминалистики</w:t>
      </w:r>
      <w:r w:rsidR="00EF6CD8">
        <w:rPr>
          <w:rFonts w:ascii="Times New Roman" w:eastAsia="Times New Roman" w:hAnsi="Times New Roman" w:cs="Times New Roman"/>
          <w:color w:val="000000"/>
          <w:sz w:val="24"/>
          <w:szCs w:val="24"/>
          <w:lang w:eastAsia="ru-RU"/>
        </w:rPr>
        <w:t xml:space="preserve"> </w:t>
      </w:r>
      <w:r w:rsidRPr="008167F1">
        <w:rPr>
          <w:rFonts w:ascii="Times New Roman" w:eastAsia="Times New Roman" w:hAnsi="Times New Roman" w:cs="Times New Roman"/>
          <w:color w:val="000000"/>
          <w:sz w:val="24"/>
          <w:szCs w:val="24"/>
          <w:lang w:eastAsia="ru-RU"/>
        </w:rPr>
        <w:t>Центра специальной техники ФСБ России, как предусмотрено пунктом 3.1.6 указанных Методических рекомендаций, утвержденных постановлением Центральной избирательной комиссии Российской Федерации от 09 июня 2021года № 9/75-8.</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Как следует из объяснения представителя УМВД России по Тверской области К</w:t>
      </w:r>
      <w:r w:rsidR="00EF6CD8">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Ю.Ю., составившей заключение № 2, данная методика разработана непосредственно для проверки подписных листов, отличается от иных методик, применяемых в процессе почерковедческих исследований в процессе судебно-экспертной деятельности, и позволяет выявлять признаки изменения почерка. В судебном заседании указанным представителем также даны пояснения относительно того, по каким признакам ею определялась принадлежность записей в подписных листах одному и тому же лицу, а также сборщику подписей.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Оценив в соответствии со статьей 84 Кодекса административного судопроизводства Российской Федерации данные заключения, суд приходит к выводу об их соответствии требованиям относимости, допустимости и достоверности.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Административный истец обосновывает свое несогласие с выводами специалистов ЭКЦ УМВД России по Тверской области наличием иного почерковедческого исследования, проведенного по его инициативе П</w:t>
      </w:r>
      <w:r w:rsidR="00EF6CD8">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Ю.А. в отношении подписей, указанных в трех из шести заключений органа внутренних дел (№ 2, 6, 8).</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Вместе с тем, исследование П</w:t>
      </w:r>
      <w:r w:rsidR="00F064ED">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Ю.А. выполнено по приведенным в составленных им заключениях №№ 26, 27, 28 иным методикам, не применяемым в процессе проверки подписных листов, поскольку в силу пункта 30 постановления Пленума Верховного Суда Российской Федерации от 31 марта 2011 года № 5 «О практике рассмотрения судами дел о защите избирательных прав и права на участие в референдуме граждан Российской Федерации» Федеральный закон от 31 мая 2001 года № 73-ФЗ «О государственной судебно-экспертной деятельности в Российской Федерации» не распространяется на отношения, связанные с проверкой подписей избирателей, участников референдума. Порядок проверки таких подписей установлен пунктами 3 - 7 статьи 38 Федерального закона от 12 июня 2002 года № 67-ФЗ. К тому же заключения специалиста П</w:t>
      </w:r>
      <w:r w:rsidR="00F064ED">
        <w:rPr>
          <w:rFonts w:ascii="Times New Roman" w:eastAsia="Times New Roman" w:hAnsi="Times New Roman" w:cs="Times New Roman"/>
          <w:color w:val="000000"/>
          <w:sz w:val="24"/>
          <w:szCs w:val="24"/>
          <w:lang w:eastAsia="ru-RU"/>
        </w:rPr>
        <w:t>.</w:t>
      </w:r>
      <w:r w:rsidRPr="008167F1">
        <w:rPr>
          <w:rFonts w:ascii="Times New Roman" w:eastAsia="Times New Roman" w:hAnsi="Times New Roman" w:cs="Times New Roman"/>
          <w:color w:val="000000"/>
          <w:sz w:val="24"/>
          <w:szCs w:val="24"/>
          <w:lang w:eastAsia="ru-RU"/>
        </w:rPr>
        <w:t xml:space="preserve">Ю.А. составлены по результатам исследования не подлинных документов, а их копий. В связи с этим данные заключения не </w:t>
      </w:r>
      <w:r w:rsidRPr="008167F1">
        <w:rPr>
          <w:rFonts w:ascii="Times New Roman" w:eastAsia="Times New Roman" w:hAnsi="Times New Roman" w:cs="Times New Roman"/>
          <w:color w:val="000000"/>
          <w:sz w:val="24"/>
          <w:szCs w:val="24"/>
          <w:lang w:eastAsia="ru-RU"/>
        </w:rPr>
        <w:lastRenderedPageBreak/>
        <w:t>могут быть приняты в качестве допустимых доказательств, опровергающих обоснованность выводов специалистов-</w:t>
      </w:r>
      <w:proofErr w:type="spellStart"/>
      <w:r w:rsidRPr="008167F1">
        <w:rPr>
          <w:rFonts w:ascii="Times New Roman" w:eastAsia="Times New Roman" w:hAnsi="Times New Roman" w:cs="Times New Roman"/>
          <w:color w:val="000000"/>
          <w:sz w:val="24"/>
          <w:szCs w:val="24"/>
          <w:lang w:eastAsia="ru-RU"/>
        </w:rPr>
        <w:t>почерковедов</w:t>
      </w:r>
      <w:proofErr w:type="spellEnd"/>
      <w:r w:rsidRPr="008167F1">
        <w:rPr>
          <w:rFonts w:ascii="Times New Roman" w:eastAsia="Times New Roman" w:hAnsi="Times New Roman" w:cs="Times New Roman"/>
          <w:color w:val="000000"/>
          <w:sz w:val="24"/>
          <w:szCs w:val="24"/>
          <w:lang w:eastAsia="ru-RU"/>
        </w:rPr>
        <w:t xml:space="preserve"> УМВД России по Тверской области.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Нельзя согласиться и с доводами административного истца о том, что Избирательная комиссия Тверской области необоснованно признала недействительными подписи в подписных листах в ведомостях: 6 – подписные листы 9, 51 и 89 - подпункт «з»; 8 - подписной лист 38 (подпись № 2) - подпункт «г» и подписной лист 43 - подпункт «з»; 12 - подписные листы 38, 49 и 97 - подпункт «з»; 19 - подписной лист 52 (подпись № 1) - подпункт «ж», поскольку в сведениях об избирателе и о сборщике подписей, в дате внесения подписи сборщиком подписей имеются неоговоренные исправления первоначального содержания соответствующих сведений, которые влекут признание недействительными подписей избирателей в силу прямого указания подпунктов «ж» и «з» пункта 9 статьи 35 Избирательного кодекса Тверской области, подпунктов «ж» и «з» пункта 6.4 статьи38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Ссылки административного истца на особенности почерка и на отсутствие препятствий для однозначного восприятия написанного, а также на то, что эти обстоятельства не приведены в заключениях ЭКЦ УМВД России по Тверской области, безосновательны, поскольку в пунктах 5 и 6.6 статьи 38 данного Федерального закона указано, что не могут служить основанием для признания подписи избирателя недействительной: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имеющиеся в сведениях об избирателе сокращения слов и дат, не препятствующие однозначному восприятию этих сведений;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 специально оговоренные избирателем или лицом, заверяющим подписной лист, при составлении подписного листа исправления и помарки, если не установлена недостоверность или недействительность подписи избирателя в соответствии </w:t>
      </w:r>
      <w:proofErr w:type="spellStart"/>
      <w:r w:rsidRPr="008167F1">
        <w:rPr>
          <w:rFonts w:ascii="Times New Roman" w:eastAsia="Times New Roman" w:hAnsi="Times New Roman" w:cs="Times New Roman"/>
          <w:color w:val="000000"/>
          <w:sz w:val="24"/>
          <w:szCs w:val="24"/>
          <w:lang w:eastAsia="ru-RU"/>
        </w:rPr>
        <w:t>сподпунктами</w:t>
      </w:r>
      <w:proofErr w:type="spellEnd"/>
      <w:r w:rsidRPr="008167F1">
        <w:rPr>
          <w:rFonts w:ascii="Times New Roman" w:eastAsia="Times New Roman" w:hAnsi="Times New Roman" w:cs="Times New Roman"/>
          <w:color w:val="000000"/>
          <w:sz w:val="24"/>
          <w:szCs w:val="24"/>
          <w:lang w:eastAsia="ru-RU"/>
        </w:rPr>
        <w:t xml:space="preserve"> «</w:t>
      </w:r>
      <w:proofErr w:type="spellStart"/>
      <w:r w:rsidRPr="008167F1">
        <w:rPr>
          <w:rFonts w:ascii="Times New Roman" w:eastAsia="Times New Roman" w:hAnsi="Times New Roman" w:cs="Times New Roman"/>
          <w:color w:val="000000"/>
          <w:sz w:val="24"/>
          <w:szCs w:val="24"/>
          <w:lang w:eastAsia="ru-RU"/>
        </w:rPr>
        <w:t>з</w:t>
      </w:r>
      <w:proofErr w:type="gramStart"/>
      <w:r w:rsidRPr="008167F1">
        <w:rPr>
          <w:rFonts w:ascii="Times New Roman" w:eastAsia="Times New Roman" w:hAnsi="Times New Roman" w:cs="Times New Roman"/>
          <w:color w:val="000000"/>
          <w:sz w:val="24"/>
          <w:szCs w:val="24"/>
          <w:lang w:eastAsia="ru-RU"/>
        </w:rPr>
        <w:t>»,«</w:t>
      </w:r>
      <w:proofErr w:type="gramEnd"/>
      <w:r w:rsidRPr="008167F1">
        <w:rPr>
          <w:rFonts w:ascii="Times New Roman" w:eastAsia="Times New Roman" w:hAnsi="Times New Roman" w:cs="Times New Roman"/>
          <w:color w:val="000000"/>
          <w:sz w:val="24"/>
          <w:szCs w:val="24"/>
          <w:lang w:eastAsia="ru-RU"/>
        </w:rPr>
        <w:t>и»,«м</w:t>
      </w:r>
      <w:proofErr w:type="spellEnd"/>
      <w:r w:rsidRPr="008167F1">
        <w:rPr>
          <w:rFonts w:ascii="Times New Roman" w:eastAsia="Times New Roman" w:hAnsi="Times New Roman" w:cs="Times New Roman"/>
          <w:color w:val="000000"/>
          <w:sz w:val="24"/>
          <w:szCs w:val="24"/>
          <w:lang w:eastAsia="ru-RU"/>
        </w:rPr>
        <w:t>», «о» пункта 6.4 поименованной статьи закона.</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Оговорка об однозначном восприятии федеральным законодателем сделана только в отношении сокращений слов и дат, имеющихся в сведениях об избирателях, содержащихся в подписных листах. Иных указаний, в частности, на то, что неоговоренные исправления могут служить основанием для признания подписей недействительными лишь в случае, если такие исправления искажают смысл сведений и препятствуют их однозначному восприятию, закон не содержит, предполагая необходимость специальной оговорки любых исправлений.</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Основания недействительности подписей в ведомости 8, подписной лист 70, подпись № 3; в ведомости 19, подписной лист 93, подпись № 1 изменены ответчиком на подпункт «в» пункта 9 статьи 35 Избирательного кодекса Тверской области.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Вместе с тем, следует согласиться с доводами административного истца о необоснованном отнесении к числу недействительных 5 подписей в ведомостях: 2, подписной лист 36 – подпункт «з»; 6, подписные листы 46 и 71 – подпункт «з»; 19, подписной лист 28 (подпись № 2) – подпункты «е», «г», поскольку необходимые сведения в подписных листах приведены, а неоговоренные исправления отсутствуют. Однако с учетом количества иных недействительных подписей, превышающего установленный предел, данное обстоятельство вывод Избирательной комиссии о наличии оснований для отказа в регистрации списка кандидатов, выдвинутых избирательным объединением, не опровергает.</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Кроме того, в судебном заседании представителями ответчика заявлено ходатайство о признании недействительными всех проверенных Избирательной комиссией 1040 подписей по основанию, которое не было учтено при принятии оспариваемого постановления.</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Так, в соответствии с подпунктом «и» пункта 6.4 статьи 38Федерального закона от 12 июня 2002 года № 67-ФЗ «Об основных гарантиях избирательных прав и права на участие в референдуме граждан Российской Федерации», подпунктом «и» пункта 9 статьи </w:t>
      </w:r>
      <w:r w:rsidRPr="008167F1">
        <w:rPr>
          <w:rFonts w:ascii="Times New Roman" w:eastAsia="Times New Roman" w:hAnsi="Times New Roman" w:cs="Times New Roman"/>
          <w:color w:val="000000"/>
          <w:sz w:val="24"/>
          <w:szCs w:val="24"/>
          <w:lang w:eastAsia="ru-RU"/>
        </w:rPr>
        <w:lastRenderedPageBreak/>
        <w:t>35 Избирательного кодекса Тверской области недействительными признаются все подписи избирателей в подписном листе, форма которого не соответствует требованиям, установленным, в частности, приложением 4.1 к названному Федеральному закону.</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Согласно пункту 2 статьи 33 того же Федерального закона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Кандидат вправе указать в заявлении свою принадлежность к политической партии и свой статус в этой политической партии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либо ее соответствующего структурного подразделения.</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Пунктом 9 статьи37Федерального закона от 12 июня 2002 года № 67-ФЗ «Об основных гарантиях избирательных прав и права на участие в референдуме граждан Российской Федерации», а также примечанием</w:t>
      </w:r>
      <w:r w:rsidR="00F064ED">
        <w:rPr>
          <w:rFonts w:ascii="Times New Roman" w:eastAsia="Times New Roman" w:hAnsi="Times New Roman" w:cs="Times New Roman"/>
          <w:color w:val="000000"/>
          <w:sz w:val="24"/>
          <w:szCs w:val="24"/>
          <w:lang w:eastAsia="ru-RU"/>
        </w:rPr>
        <w:t xml:space="preserve"> </w:t>
      </w:r>
      <w:r w:rsidRPr="008167F1">
        <w:rPr>
          <w:rFonts w:ascii="Times New Roman" w:eastAsia="Times New Roman" w:hAnsi="Times New Roman" w:cs="Times New Roman"/>
          <w:color w:val="000000"/>
          <w:sz w:val="24"/>
          <w:szCs w:val="24"/>
          <w:lang w:eastAsia="ru-RU"/>
        </w:rPr>
        <w:t>приложения 4.1 к данному Федеральному закону установлено, что, если кандидат, сведения о котором содержатся в подписном листе, в заявлении о согласии баллотироваться в соответствии с</w:t>
      </w:r>
      <w:r w:rsidR="00F064ED">
        <w:rPr>
          <w:rFonts w:ascii="Times New Roman" w:eastAsia="Times New Roman" w:hAnsi="Times New Roman" w:cs="Times New Roman"/>
          <w:color w:val="000000"/>
          <w:sz w:val="24"/>
          <w:szCs w:val="24"/>
          <w:lang w:eastAsia="ru-RU"/>
        </w:rPr>
        <w:t xml:space="preserve"> </w:t>
      </w:r>
      <w:r w:rsidRPr="008167F1">
        <w:rPr>
          <w:rFonts w:ascii="Times New Roman" w:eastAsia="Times New Roman" w:hAnsi="Times New Roman" w:cs="Times New Roman"/>
          <w:color w:val="000000"/>
          <w:sz w:val="24"/>
          <w:szCs w:val="24"/>
          <w:lang w:eastAsia="ru-RU"/>
        </w:rPr>
        <w:t>пунктом 2 статьи33настоящего Федерального закона указал свою принадлежность к политической партии и свой статус в данной политической партии, сведения об этом указываются в подписном листе.</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Необходимость указания в подписных листах на принадлежность к партии является прямым требованием федерального закона, выполнение которого не может зависеть от усмотрения кандидата.</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Наличие в подписном листе информации о кандидате в меньшем объеме, чем предусмотрено законом, влияет на восприятие избирателями информации о кандидате.</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В соответствии с пунктом 7 статьи 38 Федерального закона Федерального закона от 12 июня 2002 года № 67-ФЗ «Об основных гарантиях избирательных прав и права на участие в референдуме граждан Российской Федерации» повторная проверка подписных листов после принятия комиссией решения о регистрации либо отказе в регистрации списка кандидатов может быть осуществлена судом в соответствии с</w:t>
      </w:r>
      <w:r w:rsidR="00F064ED">
        <w:rPr>
          <w:rFonts w:ascii="Times New Roman" w:eastAsia="Times New Roman" w:hAnsi="Times New Roman" w:cs="Times New Roman"/>
          <w:color w:val="000000"/>
          <w:sz w:val="24"/>
          <w:szCs w:val="24"/>
          <w:lang w:eastAsia="ru-RU"/>
        </w:rPr>
        <w:t xml:space="preserve"> </w:t>
      </w:r>
      <w:r w:rsidRPr="008167F1">
        <w:rPr>
          <w:rFonts w:ascii="Times New Roman" w:eastAsia="Times New Roman" w:hAnsi="Times New Roman" w:cs="Times New Roman"/>
          <w:color w:val="000000"/>
          <w:sz w:val="24"/>
          <w:szCs w:val="24"/>
          <w:lang w:eastAsia="ru-RU"/>
        </w:rPr>
        <w:t>пунктом 6 статьи 76этого же Федерального закона в рамках судебного разбирательства, в том числе по вопросу законности решения избирательной комиссии об отказе в регистрации списка кандидатов, и только в пределах подписей, подлежавших проверке.</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Из материалов дела следует, что в подписных листах, проверенных Избирательной комиссией Тверской области, содержащих 1040 подписей избирателей, указаны три кандидата: Б.А.И., Я.П.В., Л.Д.Н.</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 xml:space="preserve">Региональным отделением в Тверской области Политической партии «НОВЫЕ ЛЮДИ» в Избирательную комиссию Тверской области представлен список граждан, включенных в областной список кандидатов в депутаты и являющихся членами этой политической партии, в количестве 6 человек, в котором в </w:t>
      </w:r>
      <w:proofErr w:type="spellStart"/>
      <w:r w:rsidRPr="008167F1">
        <w:rPr>
          <w:rFonts w:ascii="Times New Roman" w:eastAsia="Times New Roman" w:hAnsi="Times New Roman" w:cs="Times New Roman"/>
          <w:color w:val="000000"/>
          <w:sz w:val="24"/>
          <w:szCs w:val="24"/>
          <w:lang w:eastAsia="ru-RU"/>
        </w:rPr>
        <w:t>общеобластной</w:t>
      </w:r>
      <w:proofErr w:type="spellEnd"/>
      <w:r w:rsidRPr="008167F1">
        <w:rPr>
          <w:rFonts w:ascii="Times New Roman" w:eastAsia="Times New Roman" w:hAnsi="Times New Roman" w:cs="Times New Roman"/>
          <w:color w:val="000000"/>
          <w:sz w:val="24"/>
          <w:szCs w:val="24"/>
          <w:lang w:eastAsia="ru-RU"/>
        </w:rPr>
        <w:t xml:space="preserve"> его части под № 1 указан Б.А.И.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Б.А.И. в своем заявлении о согласии баллотироваться уведомил избирательную комиссию о принадлежности к политической партии и о своем статусе в данной политической партии, указав, что является секретарем Совета Регионального отделения в Тверской области Политической партии «НОВЫЕ ЛЮДИ», который согласно пункту 28.1 статьи 28 Устава данной политической партии, размещенного на сайте Центральной избирательной комиссии Российской Федерации, избирается из состава членов партии. Им же представлена справка о том, что он является членом данной политической партии.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Сведений о принадлежности Б.А.И. к политической партии и его статусе в данной политической партии подписные листы не содержат.</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lastRenderedPageBreak/>
        <w:t>Таким образом, невнесение в подписные листы сведений о принадлежности кандидата к политической партии и о его статусе в данной политической партии, которые отражены в заявлении о согласии баллотироваться, является основанием для признания всех 1 040 подписей недействительными.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Доводы административного истца о том, что 10 августа 2021 года в Избирательную комиссию Тверской области было представлено заявление уполномоченного представителя избирательного объединения, в котором он просит не учитывать ошибочно представленную справку Б.А.И. о членстве в политической партии, безосновательны, поскольку, в чем выражается ошибочность данной справки, из указанного заявления не ясно, в время как членство и статус Б.А.И. в политической партии сохраняются до настоящего времени, о чем свидетельствуют данные ЕГРЮЛ в отношении Регионального отделения в Тверской области Политической партии «НОВЫЕ ЛЮДИ», а также подписанные им как секретарем Совета Регионального отделения доверенности, выданные представителям административного истца для участия в настоящем административном деле.</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С учетом изложенного решение административного ответчика об отказе в регистрации областного списка кандидатов в депутаты Законодательного Собрания Тверской области седьмого созыва, выдвинутого избирательным объединением «Региональное отделение в Тверской области Политической партии «НОВЫЕ ЛЮДИ», на основании подпункта «в.1» пункта 25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подпункта «б.4» пункта 8.1 статьи 36 Избирательного кодекса Тверской области является законным и отмене не подлежит.</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В силу части 2 статьи 244 Кодекса административного судопроизводства Российской Федерации суд отказывает в удовлетворении административного иска о защите избирательных прав, если установит, что оспариваемые решение, действие (бездействие) являются законными.</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Руководствуясь статьями 175-178, 244 Кодекса административного судопроизводства Российской Федерации, суд</w:t>
      </w:r>
    </w:p>
    <w:p w:rsidR="008E66DE" w:rsidRPr="008167F1" w:rsidRDefault="008E66DE" w:rsidP="008E66D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решил:</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в удовлетворении административных исковых требований Регионального отделения в Тверской области Политической партии «НОВЫЕ ЛЮДИ» о признании незаконным и отмене постановления Избирательной комиссии Тверской области от 12 августа 2021 года № 24/319-7 «Об отказе в регистрации областного списка кандидатов в депутаты Законодательного Собрания Тверской области седьмого созыва, выдвинутого избирательным объединением «Региональное отделение в Тверской области Политической партии «НОВЫЕ ЛЮДИ», возложении на административного ответчика обязанности зарегистрировать список кандидатов, выдвинутый административным истцом - отказать</w:t>
      </w:r>
    </w:p>
    <w:p w:rsidR="008E66DE" w:rsidRPr="008167F1" w:rsidRDefault="008E66DE" w:rsidP="008E66D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67F1">
        <w:rPr>
          <w:rFonts w:ascii="Times New Roman" w:eastAsia="Times New Roman" w:hAnsi="Times New Roman" w:cs="Times New Roman"/>
          <w:color w:val="000000"/>
          <w:sz w:val="24"/>
          <w:szCs w:val="24"/>
          <w:lang w:eastAsia="ru-RU"/>
        </w:rPr>
        <w:t>Решение может быть обжаловано в Первый апелляционный суд общей юрисдикции в течение пяти дней со дня его принятия.</w:t>
      </w:r>
    </w:p>
    <w:p w:rsidR="008E66DE" w:rsidRPr="008167F1" w:rsidRDefault="008E66DE" w:rsidP="00C7684B">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8E66DE" w:rsidRPr="00816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5078"/>
    <w:multiLevelType w:val="multilevel"/>
    <w:tmpl w:val="817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375186"/>
    <w:multiLevelType w:val="multilevel"/>
    <w:tmpl w:val="9202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DE"/>
    <w:rsid w:val="0024391D"/>
    <w:rsid w:val="00315B53"/>
    <w:rsid w:val="00777A8D"/>
    <w:rsid w:val="008167F1"/>
    <w:rsid w:val="008E66DE"/>
    <w:rsid w:val="009F202A"/>
    <w:rsid w:val="00C7684B"/>
    <w:rsid w:val="00EE053D"/>
    <w:rsid w:val="00EF6CD8"/>
    <w:rsid w:val="00F0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3B492-9A43-4F55-A4FD-9011587F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77A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8E6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8">
    <w:name w:val="fio18"/>
    <w:basedOn w:val="a0"/>
    <w:rsid w:val="008E66DE"/>
  </w:style>
  <w:style w:type="character" w:customStyle="1" w:styleId="fio19">
    <w:name w:val="fio19"/>
    <w:basedOn w:val="a0"/>
    <w:rsid w:val="008E66DE"/>
  </w:style>
  <w:style w:type="paragraph" w:customStyle="1" w:styleId="s1">
    <w:name w:val="s1"/>
    <w:basedOn w:val="a"/>
    <w:rsid w:val="008E6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0">
    <w:name w:val="fio20"/>
    <w:basedOn w:val="a0"/>
    <w:rsid w:val="008E66DE"/>
  </w:style>
  <w:style w:type="character" w:customStyle="1" w:styleId="fio21">
    <w:name w:val="fio21"/>
    <w:basedOn w:val="a0"/>
    <w:rsid w:val="008E66DE"/>
  </w:style>
  <w:style w:type="character" w:customStyle="1" w:styleId="fio22">
    <w:name w:val="fio22"/>
    <w:basedOn w:val="a0"/>
    <w:rsid w:val="008E66DE"/>
  </w:style>
  <w:style w:type="character" w:customStyle="1" w:styleId="fio23">
    <w:name w:val="fio23"/>
    <w:basedOn w:val="a0"/>
    <w:rsid w:val="008E66DE"/>
  </w:style>
  <w:style w:type="character" w:customStyle="1" w:styleId="fio24">
    <w:name w:val="fio24"/>
    <w:basedOn w:val="a0"/>
    <w:rsid w:val="008E66DE"/>
  </w:style>
  <w:style w:type="character" w:customStyle="1" w:styleId="fio25">
    <w:name w:val="fio25"/>
    <w:basedOn w:val="a0"/>
    <w:rsid w:val="008E66DE"/>
  </w:style>
  <w:style w:type="character" w:customStyle="1" w:styleId="fio26">
    <w:name w:val="fio26"/>
    <w:basedOn w:val="a0"/>
    <w:rsid w:val="008E66DE"/>
  </w:style>
  <w:style w:type="character" w:customStyle="1" w:styleId="fio27">
    <w:name w:val="fio27"/>
    <w:basedOn w:val="a0"/>
    <w:rsid w:val="008E66DE"/>
  </w:style>
  <w:style w:type="paragraph" w:customStyle="1" w:styleId="consplusnormal">
    <w:name w:val="consplusnormal"/>
    <w:basedOn w:val="a"/>
    <w:rsid w:val="008E6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77A8D"/>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777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623">
      <w:bodyDiv w:val="1"/>
      <w:marLeft w:val="0"/>
      <w:marRight w:val="0"/>
      <w:marTop w:val="0"/>
      <w:marBottom w:val="0"/>
      <w:divBdr>
        <w:top w:val="none" w:sz="0" w:space="0" w:color="auto"/>
        <w:left w:val="none" w:sz="0" w:space="0" w:color="auto"/>
        <w:bottom w:val="none" w:sz="0" w:space="0" w:color="auto"/>
        <w:right w:val="none" w:sz="0" w:space="0" w:color="auto"/>
      </w:divBdr>
    </w:div>
    <w:div w:id="645625644">
      <w:bodyDiv w:val="1"/>
      <w:marLeft w:val="0"/>
      <w:marRight w:val="0"/>
      <w:marTop w:val="0"/>
      <w:marBottom w:val="0"/>
      <w:divBdr>
        <w:top w:val="none" w:sz="0" w:space="0" w:color="auto"/>
        <w:left w:val="none" w:sz="0" w:space="0" w:color="auto"/>
        <w:bottom w:val="none" w:sz="0" w:space="0" w:color="auto"/>
        <w:right w:val="none" w:sz="0" w:space="0" w:color="auto"/>
      </w:divBdr>
      <w:divsChild>
        <w:div w:id="1110852370">
          <w:marLeft w:val="0"/>
          <w:marRight w:val="0"/>
          <w:marTop w:val="0"/>
          <w:marBottom w:val="0"/>
          <w:divBdr>
            <w:top w:val="single" w:sz="6" w:space="0" w:color="818181"/>
            <w:left w:val="single" w:sz="6" w:space="0" w:color="818181"/>
            <w:bottom w:val="single" w:sz="6" w:space="0" w:color="818181"/>
            <w:right w:val="single" w:sz="6" w:space="0" w:color="818181"/>
          </w:divBdr>
          <w:divsChild>
            <w:div w:id="21257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8495">
      <w:bodyDiv w:val="1"/>
      <w:marLeft w:val="0"/>
      <w:marRight w:val="0"/>
      <w:marTop w:val="0"/>
      <w:marBottom w:val="0"/>
      <w:divBdr>
        <w:top w:val="none" w:sz="0" w:space="0" w:color="auto"/>
        <w:left w:val="none" w:sz="0" w:space="0" w:color="auto"/>
        <w:bottom w:val="none" w:sz="0" w:space="0" w:color="auto"/>
        <w:right w:val="none" w:sz="0" w:space="0" w:color="auto"/>
      </w:divBdr>
      <w:divsChild>
        <w:div w:id="1412241154">
          <w:marLeft w:val="0"/>
          <w:marRight w:val="0"/>
          <w:marTop w:val="0"/>
          <w:marBottom w:val="0"/>
          <w:divBdr>
            <w:top w:val="single" w:sz="6" w:space="0" w:color="818181"/>
            <w:left w:val="single" w:sz="6" w:space="0" w:color="818181"/>
            <w:bottom w:val="single" w:sz="6" w:space="0" w:color="818181"/>
            <w:right w:val="single" w:sz="6" w:space="0" w:color="818181"/>
          </w:divBdr>
          <w:divsChild>
            <w:div w:id="12149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5453</Words>
  <Characters>31087</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2021-12-07T08:13:00Z</dcterms:created>
  <dcterms:modified xsi:type="dcterms:W3CDTF">2022-02-01T07:23:00Z</dcterms:modified>
</cp:coreProperties>
</file>