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906" w:rsidRDefault="00EF7906" w:rsidP="00EF7906">
      <w:pPr>
        <w:pStyle w:val="a3"/>
        <w:shd w:val="clear" w:color="auto" w:fill="FFFFFF"/>
        <w:spacing w:before="0" w:beforeAutospacing="0" w:after="0" w:afterAutospacing="0"/>
        <w:ind w:firstLine="720"/>
        <w:jc w:val="right"/>
        <w:rPr>
          <w:rFonts w:ascii="Arial" w:hAnsi="Arial" w:cs="Arial"/>
          <w:color w:val="000000"/>
          <w:sz w:val="21"/>
          <w:szCs w:val="21"/>
        </w:rPr>
      </w:pPr>
      <w:r>
        <w:rPr>
          <w:rFonts w:ascii="Arial" w:hAnsi="Arial" w:cs="Arial"/>
          <w:color w:val="000000"/>
          <w:sz w:val="21"/>
          <w:szCs w:val="21"/>
        </w:rPr>
        <w:t>Дело № 2а-2032\2023</w:t>
      </w:r>
    </w:p>
    <w:p w:rsidR="00EF7906" w:rsidRDefault="00EF7906" w:rsidP="00EF7906">
      <w:pPr>
        <w:pStyle w:val="a3"/>
        <w:shd w:val="clear" w:color="auto" w:fill="FFFFFF"/>
        <w:spacing w:before="0" w:beforeAutospacing="0" w:after="0" w:afterAutospacing="0"/>
        <w:ind w:firstLine="720"/>
        <w:jc w:val="right"/>
        <w:rPr>
          <w:rFonts w:ascii="Arial" w:hAnsi="Arial" w:cs="Arial"/>
          <w:color w:val="000000"/>
          <w:sz w:val="21"/>
          <w:szCs w:val="21"/>
        </w:rPr>
      </w:pPr>
      <w:r>
        <w:rPr>
          <w:rFonts w:ascii="Arial" w:hAnsi="Arial" w:cs="Arial"/>
          <w:color w:val="000000"/>
          <w:sz w:val="21"/>
          <w:szCs w:val="21"/>
        </w:rPr>
        <w:t>УИД № 69RS0037-02-2023-002917-43</w:t>
      </w:r>
    </w:p>
    <w:p w:rsidR="00EF7906" w:rsidRDefault="00EF7906" w:rsidP="00EF7906">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РЕШЕНИЕ</w:t>
      </w:r>
    </w:p>
    <w:p w:rsidR="00EF7906" w:rsidRDefault="00EF7906" w:rsidP="00EF7906">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Именем Российской Федерации</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05 сентября 2023 года                                                           г.Тверь</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Калининский районный суд Тверской области в составе председательствующего судьи Гуляевой Е.В.,</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секретаре Лепешкиной А.И.,</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участием:</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административного истца </w:t>
      </w:r>
      <w:r w:rsidR="00133177">
        <w:rPr>
          <w:rStyle w:val="fio4"/>
          <w:rFonts w:ascii="Arial" w:hAnsi="Arial" w:cs="Arial"/>
          <w:color w:val="000000"/>
          <w:sz w:val="21"/>
          <w:szCs w:val="21"/>
        </w:rPr>
        <w:t>ФИО1</w:t>
      </w:r>
      <w:r>
        <w:rPr>
          <w:rFonts w:ascii="Arial" w:hAnsi="Arial" w:cs="Arial"/>
          <w:color w:val="000000"/>
          <w:sz w:val="21"/>
          <w:szCs w:val="21"/>
        </w:rPr>
        <w:t>,</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представителя административного истца адвоката </w:t>
      </w:r>
      <w:r>
        <w:rPr>
          <w:rStyle w:val="fio15"/>
          <w:rFonts w:ascii="Arial" w:hAnsi="Arial" w:cs="Arial"/>
          <w:color w:val="000000"/>
          <w:sz w:val="21"/>
          <w:szCs w:val="21"/>
        </w:rPr>
        <w:t>Дмитриевой О.О.</w:t>
      </w:r>
      <w:r>
        <w:rPr>
          <w:rFonts w:ascii="Arial" w:hAnsi="Arial" w:cs="Arial"/>
          <w:color w:val="000000"/>
          <w:sz w:val="21"/>
          <w:szCs w:val="21"/>
        </w:rPr>
        <w:t>, представившей ордер от 04.09.2023,</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представителя административного ответчика Территориальной избирательной комиссии Калининского района по доверенности от 21.08.2023 </w:t>
      </w:r>
      <w:proofErr w:type="spellStart"/>
      <w:r>
        <w:rPr>
          <w:rStyle w:val="fio6"/>
          <w:rFonts w:ascii="Arial" w:hAnsi="Arial" w:cs="Arial"/>
          <w:color w:val="000000"/>
          <w:sz w:val="21"/>
          <w:szCs w:val="21"/>
        </w:rPr>
        <w:t>Спектор</w:t>
      </w:r>
      <w:proofErr w:type="spellEnd"/>
      <w:r>
        <w:rPr>
          <w:rStyle w:val="fio6"/>
          <w:rFonts w:ascii="Arial" w:hAnsi="Arial" w:cs="Arial"/>
          <w:color w:val="000000"/>
          <w:sz w:val="21"/>
          <w:szCs w:val="21"/>
        </w:rPr>
        <w:t xml:space="preserve"> Н.В.</w:t>
      </w:r>
      <w:r>
        <w:rPr>
          <w:rFonts w:ascii="Arial" w:hAnsi="Arial" w:cs="Arial"/>
          <w:color w:val="000000"/>
          <w:sz w:val="21"/>
          <w:szCs w:val="21"/>
        </w:rPr>
        <w:t>,</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заместителя прокурора Калининского района Тверской области </w:t>
      </w:r>
      <w:proofErr w:type="spellStart"/>
      <w:r>
        <w:rPr>
          <w:rStyle w:val="fio7"/>
          <w:rFonts w:ascii="Arial" w:hAnsi="Arial" w:cs="Arial"/>
          <w:color w:val="000000"/>
          <w:sz w:val="21"/>
          <w:szCs w:val="21"/>
        </w:rPr>
        <w:t>Мерц</w:t>
      </w:r>
      <w:proofErr w:type="spellEnd"/>
      <w:r>
        <w:rPr>
          <w:rStyle w:val="fio7"/>
          <w:rFonts w:ascii="Arial" w:hAnsi="Arial" w:cs="Arial"/>
          <w:color w:val="000000"/>
          <w:sz w:val="21"/>
          <w:szCs w:val="21"/>
        </w:rPr>
        <w:t xml:space="preserve"> А.А.</w:t>
      </w:r>
      <w:r>
        <w:rPr>
          <w:rFonts w:ascii="Arial" w:hAnsi="Arial" w:cs="Arial"/>
          <w:color w:val="000000"/>
          <w:sz w:val="21"/>
          <w:szCs w:val="21"/>
        </w:rPr>
        <w:t>,</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рассмотрев в открытом судебном заседании административное дело по административному исковому заявлению </w:t>
      </w:r>
      <w:r w:rsidR="00133177">
        <w:rPr>
          <w:rStyle w:val="fio4"/>
          <w:rFonts w:ascii="Arial" w:hAnsi="Arial" w:cs="Arial"/>
          <w:color w:val="000000"/>
          <w:sz w:val="21"/>
          <w:szCs w:val="21"/>
        </w:rPr>
        <w:t>ФИО1</w:t>
      </w:r>
      <w:r>
        <w:rPr>
          <w:rFonts w:ascii="Arial" w:hAnsi="Arial" w:cs="Arial"/>
          <w:color w:val="000000"/>
          <w:sz w:val="21"/>
          <w:szCs w:val="21"/>
        </w:rPr>
        <w:t> к Территориальной избирательной комиссии Калининского района Тверской области о защите избирательных прав: признании незаконным и отмене постановления Территориальной избирательной комиссии Калининского района от 31.08.2023 № 42/317-5 «Об отказе в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 1 </w:t>
      </w:r>
      <w:r w:rsidR="00133177">
        <w:rPr>
          <w:rStyle w:val="fio4"/>
          <w:rFonts w:ascii="Arial" w:hAnsi="Arial" w:cs="Arial"/>
          <w:color w:val="000000"/>
          <w:sz w:val="21"/>
          <w:szCs w:val="21"/>
        </w:rPr>
        <w:t>ФИО1</w:t>
      </w:r>
      <w:r>
        <w:rPr>
          <w:rFonts w:ascii="Arial" w:hAnsi="Arial" w:cs="Arial"/>
          <w:color w:val="000000"/>
          <w:sz w:val="21"/>
          <w:szCs w:val="21"/>
        </w:rPr>
        <w:t>», восстановлении нарушенных избирательных прав,</w:t>
      </w:r>
    </w:p>
    <w:p w:rsidR="00EF7906" w:rsidRDefault="00EF7906" w:rsidP="00EF7906">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У С Т А Н О В И Л:</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w:t>
      </w:r>
      <w:r w:rsidR="00133177">
        <w:rPr>
          <w:rStyle w:val="fio4"/>
          <w:rFonts w:ascii="Arial" w:hAnsi="Arial" w:cs="Arial"/>
          <w:color w:val="000000"/>
          <w:sz w:val="21"/>
          <w:szCs w:val="21"/>
        </w:rPr>
        <w:t>ФИО1</w:t>
      </w:r>
      <w:r>
        <w:rPr>
          <w:rFonts w:ascii="Arial" w:hAnsi="Arial" w:cs="Arial"/>
          <w:color w:val="000000"/>
          <w:sz w:val="21"/>
          <w:szCs w:val="21"/>
        </w:rPr>
        <w:t> обратился в суд 01.09.2023 с указанным административным исковым заявлением, оспаривая законность отказа в регистрации его кандидатом в депутаты. Просил признать незаконным и отменить постановление Территориальной избирательной комиссии Калининского района от 31 августа 2023 года № 42/317-5 «Об отказе в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№1 </w:t>
      </w:r>
      <w:r w:rsidR="00133177">
        <w:rPr>
          <w:rStyle w:val="fio4"/>
          <w:rFonts w:ascii="Arial" w:hAnsi="Arial" w:cs="Arial"/>
          <w:color w:val="000000"/>
          <w:sz w:val="21"/>
          <w:szCs w:val="21"/>
        </w:rPr>
        <w:t>ФИО1</w:t>
      </w:r>
      <w:r>
        <w:rPr>
          <w:rFonts w:ascii="Arial" w:hAnsi="Arial" w:cs="Arial"/>
          <w:color w:val="000000"/>
          <w:sz w:val="21"/>
          <w:szCs w:val="21"/>
        </w:rPr>
        <w:t>» и восстановить нарушенные избирательные права административного истца в части регистрации его кандидатом в депутаты по Калининскому пятимандатному избирательному округу № 21 на выборах Думы Калининского муниципального округа Тверской области первого созыва, назначенных на 15.10.2023.</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обоснование требований указано, что постановление от 31.08.2023 № 42/317-5 нарушает избирательные права административного истца, а именно: право быть избранным.</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Нормативно постановление Территориальной избирательной комиссии Калининского района обосновано требованиями ст.26, </w:t>
      </w:r>
      <w:proofErr w:type="spellStart"/>
      <w:r>
        <w:rPr>
          <w:rFonts w:ascii="Arial" w:hAnsi="Arial" w:cs="Arial"/>
          <w:color w:val="000000"/>
          <w:sz w:val="21"/>
          <w:szCs w:val="21"/>
        </w:rPr>
        <w:t>п.п</w:t>
      </w:r>
      <w:proofErr w:type="spellEnd"/>
      <w:r>
        <w:rPr>
          <w:rFonts w:ascii="Arial" w:hAnsi="Arial" w:cs="Arial"/>
          <w:color w:val="000000"/>
          <w:sz w:val="21"/>
          <w:szCs w:val="21"/>
        </w:rPr>
        <w:t xml:space="preserve">. «д» п.24 ст.38 Федерального закона «Об основных гарантиях избирательных прав и права на участие в референдуме граждан Российской Федерации», ст.22, п.14 ст.35, </w:t>
      </w:r>
      <w:proofErr w:type="spellStart"/>
      <w:r>
        <w:rPr>
          <w:rFonts w:ascii="Arial" w:hAnsi="Arial" w:cs="Arial"/>
          <w:color w:val="000000"/>
          <w:sz w:val="21"/>
          <w:szCs w:val="21"/>
        </w:rPr>
        <w:t>п.п</w:t>
      </w:r>
      <w:proofErr w:type="spellEnd"/>
      <w:r>
        <w:rPr>
          <w:rFonts w:ascii="Arial" w:hAnsi="Arial" w:cs="Arial"/>
          <w:color w:val="000000"/>
          <w:sz w:val="21"/>
          <w:szCs w:val="21"/>
        </w:rPr>
        <w:t>. «д» п.8 ст. 36 Избирательного кодекса Тверской области, постановления ТИК Тверской области от 08.06.2023 №97/1148-7 «О возложении исполнения полномочий по подготовке и проведению выборов в органы местного самоуправления, местного референдума Калининского муниципального округа Тверской области на территориальную избирательную комиссию Калининского района».</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Из содержания постановления Территориальной избирательной комиссии Калининского района следует, что количество действительных подписей из 18 подписей, представленных </w:t>
      </w:r>
      <w:r w:rsidR="00133177">
        <w:rPr>
          <w:rStyle w:val="fio4"/>
          <w:rFonts w:ascii="Arial" w:hAnsi="Arial" w:cs="Arial"/>
          <w:color w:val="000000"/>
          <w:sz w:val="21"/>
          <w:szCs w:val="21"/>
        </w:rPr>
        <w:t>ФИО1</w:t>
      </w:r>
      <w:r>
        <w:rPr>
          <w:rFonts w:ascii="Arial" w:hAnsi="Arial" w:cs="Arial"/>
          <w:color w:val="000000"/>
          <w:sz w:val="21"/>
          <w:szCs w:val="21"/>
        </w:rPr>
        <w:t> для регистрации кандидатом в депутаты Думы Калининского муниципального округа Тверской области первого созыва по Калининскому пятимандатному избирательному округу № 1, составляет 12 подписей, что недостаточно для регистрации кандидата.</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Из 6 подписных листов, признанных ТИК недействительными:</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2-х подписных листах не соответствуют действительности сведения об избирателе, что подтверждается результатами проверки сведений об избирателях, проведенной Отделением по вопросу миграции ОМВД России «Калининский» (</w:t>
      </w:r>
      <w:proofErr w:type="spellStart"/>
      <w:r>
        <w:rPr>
          <w:rFonts w:ascii="Arial" w:hAnsi="Arial" w:cs="Arial"/>
          <w:color w:val="000000"/>
          <w:sz w:val="21"/>
          <w:szCs w:val="21"/>
        </w:rPr>
        <w:t>исх</w:t>
      </w:r>
      <w:proofErr w:type="spellEnd"/>
      <w:r>
        <w:rPr>
          <w:rFonts w:ascii="Arial" w:hAnsi="Arial" w:cs="Arial"/>
          <w:color w:val="000000"/>
          <w:sz w:val="21"/>
          <w:szCs w:val="21"/>
        </w:rPr>
        <w:t>.№ОВМ/489 от 26.08.2023);</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1 -м подписном листе не оговорены исправления в дате подписи избирателя;</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3-х подписных листах не в полном объеме указаны сведения о лице, осуществлявшем сбор подписей.</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Оспариваемое постановление ТИК вынесено на основании «Итогового протокола проверки подписных листов с подписями избирателей, собранными в поддержку выдвижения кандидата </w:t>
      </w:r>
      <w:r w:rsidR="00133177">
        <w:rPr>
          <w:rStyle w:val="fio4"/>
          <w:rFonts w:ascii="Arial" w:hAnsi="Arial" w:cs="Arial"/>
          <w:color w:val="000000"/>
          <w:sz w:val="21"/>
          <w:szCs w:val="21"/>
        </w:rPr>
        <w:t>ФИО1</w:t>
      </w:r>
      <w:r>
        <w:rPr>
          <w:rFonts w:ascii="Arial" w:hAnsi="Arial" w:cs="Arial"/>
          <w:color w:val="000000"/>
          <w:sz w:val="21"/>
          <w:szCs w:val="21"/>
        </w:rPr>
        <w:t>» от 27.08.2023.</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Ни указанный Итоговый протокол, ни оспариваемое постановление Территориальной избирательной комиссии Калининского района не содержат конкретных данных о подписных листах, не прошедших проверку на действительность.</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Административный истец не согласен с решением Территориальной избирательной комиссии Калининского района в виде постановления от 31.08.2023 №42/317-5 «Об отказе в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 1 </w:t>
      </w:r>
      <w:r w:rsidR="00133177">
        <w:rPr>
          <w:rStyle w:val="fio4"/>
          <w:rFonts w:ascii="Arial" w:hAnsi="Arial" w:cs="Arial"/>
          <w:color w:val="000000"/>
          <w:sz w:val="21"/>
          <w:szCs w:val="21"/>
        </w:rPr>
        <w:t>ФИО1</w:t>
      </w:r>
      <w:r>
        <w:rPr>
          <w:rFonts w:ascii="Arial" w:hAnsi="Arial" w:cs="Arial"/>
          <w:color w:val="000000"/>
          <w:sz w:val="21"/>
          <w:szCs w:val="21"/>
        </w:rPr>
        <w:t>», считает его незаконным, необоснованным и подлежащим отмене.</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Правовая позиция административного истца основана на анализе данных подписных листов, результатах почерковедческого исследования подписных листов, копий нотариальной заверенных документов избирателей.</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Так, 23.08.2023 кандидат в депутаты </w:t>
      </w:r>
      <w:r w:rsidR="00133177">
        <w:rPr>
          <w:rStyle w:val="fio4"/>
          <w:rFonts w:ascii="Arial" w:hAnsi="Arial" w:cs="Arial"/>
          <w:color w:val="000000"/>
          <w:sz w:val="21"/>
          <w:szCs w:val="21"/>
        </w:rPr>
        <w:t>ФИО1</w:t>
      </w:r>
      <w:r>
        <w:rPr>
          <w:rFonts w:ascii="Arial" w:hAnsi="Arial" w:cs="Arial"/>
          <w:color w:val="000000"/>
          <w:sz w:val="21"/>
          <w:szCs w:val="21"/>
        </w:rPr>
        <w:t> лично участвовал в процедуре проверки подписных листов, представлял сведения, подтверждающие достоверность всей информации в подписных листах. По письменному запросу </w:t>
      </w:r>
      <w:r w:rsidR="00133177">
        <w:rPr>
          <w:rStyle w:val="fio4"/>
          <w:rFonts w:ascii="Arial" w:hAnsi="Arial" w:cs="Arial"/>
          <w:color w:val="000000"/>
          <w:sz w:val="21"/>
          <w:szCs w:val="21"/>
        </w:rPr>
        <w:t>ФИО1</w:t>
      </w:r>
      <w:r>
        <w:rPr>
          <w:rFonts w:ascii="Arial" w:hAnsi="Arial" w:cs="Arial"/>
          <w:color w:val="000000"/>
          <w:sz w:val="21"/>
          <w:szCs w:val="21"/>
        </w:rPr>
        <w:t> получил в избирательной комиссии ответ Отделения по вопросу миграции ОМВД России «Калининский» (исх. №ОВМ/489 от 26.08.2023) на запрос ТИК. В ходе участия проверки подписных листов </w:t>
      </w:r>
      <w:r w:rsidR="00133177">
        <w:rPr>
          <w:rStyle w:val="fio4"/>
          <w:rFonts w:ascii="Arial" w:hAnsi="Arial" w:cs="Arial"/>
          <w:color w:val="000000"/>
          <w:sz w:val="21"/>
          <w:szCs w:val="21"/>
        </w:rPr>
        <w:t>ФИО1</w:t>
      </w:r>
      <w:r>
        <w:rPr>
          <w:rFonts w:ascii="Arial" w:hAnsi="Arial" w:cs="Arial"/>
          <w:color w:val="000000"/>
          <w:sz w:val="21"/>
          <w:szCs w:val="21"/>
        </w:rPr>
        <w:t> был ознакомлен с содержанием почерковедческой экспертизы представленных им подписных листов.</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ответу отделения по вопросу миграции ОМВД России «Калининский</w:t>
      </w:r>
      <w:proofErr w:type="gramStart"/>
      <w:r>
        <w:rPr>
          <w:rFonts w:ascii="Arial" w:hAnsi="Arial" w:cs="Arial"/>
          <w:color w:val="000000"/>
          <w:sz w:val="21"/>
          <w:szCs w:val="21"/>
        </w:rPr>
        <w:t>»</w:t>
      </w:r>
      <w:proofErr w:type="gramEnd"/>
      <w:r>
        <w:rPr>
          <w:rFonts w:ascii="Arial" w:hAnsi="Arial" w:cs="Arial"/>
          <w:color w:val="000000"/>
          <w:sz w:val="21"/>
          <w:szCs w:val="21"/>
        </w:rPr>
        <w:t xml:space="preserve"> (исх. №ОВМ/489 от 26.08.2023), из представленных 18-ти и избирателей не соответствуют представленным данным - 2 человека, а именно:</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w:t>
      </w:r>
      <w:proofErr w:type="gramStart"/>
      <w:r>
        <w:rPr>
          <w:rFonts w:ascii="Arial" w:hAnsi="Arial" w:cs="Arial"/>
          <w:color w:val="000000"/>
          <w:sz w:val="21"/>
          <w:szCs w:val="21"/>
        </w:rPr>
        <w:t>1.1.1.-</w:t>
      </w:r>
      <w:proofErr w:type="gramEnd"/>
      <w:r>
        <w:rPr>
          <w:rFonts w:ascii="Arial" w:hAnsi="Arial" w:cs="Arial"/>
          <w:color w:val="000000"/>
          <w:sz w:val="21"/>
          <w:szCs w:val="21"/>
        </w:rPr>
        <w:t> </w:t>
      </w:r>
      <w:r>
        <w:rPr>
          <w:rStyle w:val="fio1"/>
          <w:rFonts w:ascii="Arial" w:hAnsi="Arial" w:cs="Arial"/>
          <w:color w:val="000000"/>
          <w:sz w:val="21"/>
          <w:szCs w:val="21"/>
        </w:rPr>
        <w:t>Ж.Т.В.</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г.р., паспорт </w:t>
      </w:r>
      <w:r>
        <w:rPr>
          <w:rStyle w:val="nomer2"/>
          <w:rFonts w:ascii="Arial" w:hAnsi="Arial" w:cs="Arial"/>
          <w:color w:val="000000"/>
          <w:sz w:val="21"/>
          <w:szCs w:val="21"/>
        </w:rPr>
        <w:t>№</w:t>
      </w:r>
      <w:r>
        <w:rPr>
          <w:rFonts w:ascii="Arial" w:hAnsi="Arial" w:cs="Arial"/>
          <w:color w:val="000000"/>
          <w:sz w:val="21"/>
          <w:szCs w:val="21"/>
        </w:rPr>
        <w:t> гражданке не выдавался, имеются сведения о паспорте </w:t>
      </w:r>
      <w:r>
        <w:rPr>
          <w:rStyle w:val="nomer2"/>
          <w:rFonts w:ascii="Arial" w:hAnsi="Arial" w:cs="Arial"/>
          <w:color w:val="000000"/>
          <w:sz w:val="21"/>
          <w:szCs w:val="21"/>
        </w:rPr>
        <w:t>№</w:t>
      </w:r>
      <w:r>
        <w:rPr>
          <w:rFonts w:ascii="Arial" w:hAnsi="Arial" w:cs="Arial"/>
          <w:color w:val="000000"/>
          <w:sz w:val="21"/>
          <w:szCs w:val="21"/>
        </w:rPr>
        <w:t>, однако он является недействительным, так как </w:t>
      </w:r>
      <w:r>
        <w:rPr>
          <w:rStyle w:val="fio1"/>
          <w:rFonts w:ascii="Arial" w:hAnsi="Arial" w:cs="Arial"/>
          <w:color w:val="000000"/>
          <w:sz w:val="21"/>
          <w:szCs w:val="21"/>
        </w:rPr>
        <w:t>Ж.Т.В.</w:t>
      </w:r>
      <w:r>
        <w:rPr>
          <w:rFonts w:ascii="Arial" w:hAnsi="Arial" w:cs="Arial"/>
          <w:color w:val="000000"/>
          <w:sz w:val="21"/>
          <w:szCs w:val="21"/>
        </w:rPr>
        <w:t> не обменяла паспорт по достижению 45-ти лет;</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1.5.1- </w:t>
      </w:r>
      <w:r>
        <w:rPr>
          <w:rStyle w:val="fio2"/>
          <w:rFonts w:ascii="Arial" w:hAnsi="Arial" w:cs="Arial"/>
          <w:color w:val="000000"/>
          <w:sz w:val="21"/>
          <w:szCs w:val="21"/>
        </w:rPr>
        <w:t>О.Н.Н</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г.р., паспорт </w:t>
      </w:r>
      <w:r>
        <w:rPr>
          <w:rStyle w:val="nomer2"/>
          <w:rFonts w:ascii="Arial" w:hAnsi="Arial" w:cs="Arial"/>
          <w:color w:val="000000"/>
          <w:sz w:val="21"/>
          <w:szCs w:val="21"/>
        </w:rPr>
        <w:t>№</w:t>
      </w:r>
      <w:r>
        <w:rPr>
          <w:rFonts w:ascii="Arial" w:hAnsi="Arial" w:cs="Arial"/>
          <w:color w:val="000000"/>
          <w:sz w:val="21"/>
          <w:szCs w:val="21"/>
        </w:rPr>
        <w:t xml:space="preserve">, не соответствует фамилия, по сведениям из базы данных фамилия лица с </w:t>
      </w:r>
      <w:proofErr w:type="spellStart"/>
      <w:r>
        <w:rPr>
          <w:rFonts w:ascii="Arial" w:hAnsi="Arial" w:cs="Arial"/>
          <w:color w:val="000000"/>
          <w:sz w:val="21"/>
          <w:szCs w:val="21"/>
        </w:rPr>
        <w:t>тааким</w:t>
      </w:r>
      <w:proofErr w:type="spellEnd"/>
      <w:r>
        <w:rPr>
          <w:rFonts w:ascii="Arial" w:hAnsi="Arial" w:cs="Arial"/>
          <w:color w:val="000000"/>
          <w:sz w:val="21"/>
          <w:szCs w:val="21"/>
        </w:rPr>
        <w:t xml:space="preserve"> паспортом-</w:t>
      </w:r>
      <w:proofErr w:type="gramStart"/>
      <w:r>
        <w:rPr>
          <w:rStyle w:val="fio3"/>
          <w:rFonts w:ascii="Arial" w:hAnsi="Arial" w:cs="Arial"/>
          <w:color w:val="000000"/>
          <w:sz w:val="21"/>
          <w:szCs w:val="21"/>
        </w:rPr>
        <w:t>О.Н.Н.</w:t>
      </w:r>
      <w:r>
        <w:rPr>
          <w:rFonts w:ascii="Arial" w:hAnsi="Arial" w:cs="Arial"/>
          <w:color w:val="000000"/>
          <w:sz w:val="21"/>
          <w:szCs w:val="21"/>
        </w:rPr>
        <w:t>.</w:t>
      </w:r>
      <w:proofErr w:type="gramEnd"/>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Административный истец 31.08.2023 представил в Территориальную избирательную комиссию Калининского района нотариально заверенные копии заявления </w:t>
      </w:r>
      <w:r>
        <w:rPr>
          <w:rStyle w:val="fio1"/>
          <w:rFonts w:ascii="Arial" w:hAnsi="Arial" w:cs="Arial"/>
          <w:color w:val="000000"/>
          <w:sz w:val="21"/>
          <w:szCs w:val="21"/>
        </w:rPr>
        <w:t>Ж.Т.В.</w:t>
      </w:r>
      <w:r>
        <w:rPr>
          <w:rFonts w:ascii="Arial" w:hAnsi="Arial" w:cs="Arial"/>
          <w:color w:val="000000"/>
          <w:sz w:val="21"/>
          <w:szCs w:val="21"/>
        </w:rPr>
        <w:t> о том, что она поддержала самовыдвижение кандидата в депутаты </w:t>
      </w:r>
      <w:r w:rsidR="00133177">
        <w:rPr>
          <w:rStyle w:val="fio4"/>
          <w:rFonts w:ascii="Arial" w:hAnsi="Arial" w:cs="Arial"/>
          <w:color w:val="000000"/>
          <w:sz w:val="21"/>
          <w:szCs w:val="21"/>
        </w:rPr>
        <w:t>ФИО1</w:t>
      </w:r>
      <w:r>
        <w:rPr>
          <w:rFonts w:ascii="Arial" w:hAnsi="Arial" w:cs="Arial"/>
          <w:color w:val="000000"/>
          <w:sz w:val="21"/>
          <w:szCs w:val="21"/>
        </w:rPr>
        <w:t>, собственноручно внесла в соответствующий подписной лист свои личные данные. При заверении заявления 69 АА 3055168 от 30.08.2023 (зарегистрировано в реестре №69/68-н-2023-3-1311) </w:t>
      </w:r>
      <w:r>
        <w:rPr>
          <w:rStyle w:val="fio1"/>
          <w:rFonts w:ascii="Arial" w:hAnsi="Arial" w:cs="Arial"/>
          <w:color w:val="000000"/>
          <w:sz w:val="21"/>
          <w:szCs w:val="21"/>
        </w:rPr>
        <w:t>Ж.Т.В.</w:t>
      </w:r>
      <w:r>
        <w:rPr>
          <w:rFonts w:ascii="Arial" w:hAnsi="Arial" w:cs="Arial"/>
          <w:color w:val="000000"/>
          <w:sz w:val="21"/>
          <w:szCs w:val="21"/>
        </w:rPr>
        <w:t>, нотариус удостоверился в личности последней и проверил ее паспортные данные, которые внесены в заявление. Таким образом, паспорт с указанными данными </w:t>
      </w:r>
      <w:r>
        <w:rPr>
          <w:rStyle w:val="fio1"/>
          <w:rFonts w:ascii="Arial" w:hAnsi="Arial" w:cs="Arial"/>
          <w:color w:val="000000"/>
          <w:sz w:val="21"/>
          <w:szCs w:val="21"/>
        </w:rPr>
        <w:t>Ж.Т.В.</w:t>
      </w:r>
      <w:r>
        <w:rPr>
          <w:rFonts w:ascii="Arial" w:hAnsi="Arial" w:cs="Arial"/>
          <w:color w:val="000000"/>
          <w:sz w:val="21"/>
          <w:szCs w:val="21"/>
        </w:rPr>
        <w:t> уполномоченным органом в установленном порядке выдавался, а сведения отделения по вопросу миграции ОМВД России «Калининский», представленные в ТИК по запросу, не являются актуальными.</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Также, 31.08.2023 административный истец представил в Территориальную избирательную комиссию Калининского района нотариально заверенную копию паспорта серия </w:t>
      </w:r>
      <w:r>
        <w:rPr>
          <w:rStyle w:val="nomer2"/>
          <w:rFonts w:ascii="Arial" w:hAnsi="Arial" w:cs="Arial"/>
          <w:color w:val="000000"/>
          <w:sz w:val="21"/>
          <w:szCs w:val="21"/>
        </w:rPr>
        <w:t>№</w:t>
      </w:r>
      <w:r>
        <w:rPr>
          <w:rFonts w:ascii="Arial" w:hAnsi="Arial" w:cs="Arial"/>
          <w:color w:val="000000"/>
          <w:sz w:val="21"/>
          <w:szCs w:val="21"/>
        </w:rPr>
        <w:t> на имя </w:t>
      </w:r>
      <w:r>
        <w:rPr>
          <w:rStyle w:val="fio2"/>
          <w:rFonts w:ascii="Arial" w:hAnsi="Arial" w:cs="Arial"/>
          <w:color w:val="000000"/>
          <w:sz w:val="21"/>
          <w:szCs w:val="21"/>
        </w:rPr>
        <w:t>О.Н.Н</w:t>
      </w:r>
      <w:r>
        <w:rPr>
          <w:rFonts w:ascii="Arial" w:hAnsi="Arial" w:cs="Arial"/>
          <w:color w:val="000000"/>
          <w:sz w:val="21"/>
          <w:szCs w:val="21"/>
        </w:rPr>
        <w:t> (зарегистрировано в реестре №69/68-н/69-2023-1-1525), ее заявление в Территориальную избирательную комиссию Калининского района ТИК от 30.08.2023 (зарегистрировано в реестре №69/68-н-/69-2023-1-1526) о том, что она 18.08.2023 поддержала самовыдвижение кандидата в депутаты </w:t>
      </w:r>
      <w:r w:rsidR="00133177">
        <w:rPr>
          <w:rStyle w:val="fio4"/>
          <w:rFonts w:ascii="Arial" w:hAnsi="Arial" w:cs="Arial"/>
          <w:color w:val="000000"/>
          <w:sz w:val="21"/>
          <w:szCs w:val="21"/>
        </w:rPr>
        <w:t>ФИО1</w:t>
      </w:r>
      <w:r>
        <w:rPr>
          <w:rFonts w:ascii="Arial" w:hAnsi="Arial" w:cs="Arial"/>
          <w:color w:val="000000"/>
          <w:sz w:val="21"/>
          <w:szCs w:val="21"/>
        </w:rPr>
        <w:t> путем собственноручно внесенных данных в соответствующий подписной лист. Таким образом, согласно паспорту, правильная фамилия избирателя «</w:t>
      </w:r>
      <w:r>
        <w:rPr>
          <w:rStyle w:val="fio16"/>
          <w:rFonts w:ascii="Arial" w:hAnsi="Arial" w:cs="Arial"/>
          <w:color w:val="000000"/>
          <w:sz w:val="21"/>
          <w:szCs w:val="21"/>
        </w:rPr>
        <w:t>О.</w:t>
      </w:r>
      <w:r>
        <w:rPr>
          <w:rFonts w:ascii="Arial" w:hAnsi="Arial" w:cs="Arial"/>
          <w:color w:val="000000"/>
          <w:sz w:val="21"/>
          <w:szCs w:val="21"/>
        </w:rPr>
        <w:t>», указанная в подписном листе, а не «</w:t>
      </w:r>
      <w:r>
        <w:rPr>
          <w:rStyle w:val="fio3"/>
          <w:rFonts w:ascii="Arial" w:hAnsi="Arial" w:cs="Arial"/>
          <w:color w:val="000000"/>
          <w:sz w:val="21"/>
          <w:szCs w:val="21"/>
        </w:rPr>
        <w:t>О.Н.Н.</w:t>
      </w:r>
      <w:r>
        <w:rPr>
          <w:rFonts w:ascii="Arial" w:hAnsi="Arial" w:cs="Arial"/>
          <w:color w:val="000000"/>
          <w:sz w:val="21"/>
          <w:szCs w:val="21"/>
        </w:rPr>
        <w:t>», как сообщило отделение по вопросу миграции ОМВД России «Калининский» по запросу Территориальной избирательной комиссию Калининского района.</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При принятии решения об отказе в регистрации 31.08.2023, Территориальная избирательная комиссия Калининского района отказала и в приеме указанных нотариально заверенных документов, и не учла их содержание.</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одном из 18 представленных кандидатом в депутаты </w:t>
      </w:r>
      <w:r w:rsidR="00133177">
        <w:rPr>
          <w:rStyle w:val="fio4"/>
          <w:rFonts w:ascii="Arial" w:hAnsi="Arial" w:cs="Arial"/>
          <w:color w:val="000000"/>
          <w:sz w:val="21"/>
          <w:szCs w:val="21"/>
        </w:rPr>
        <w:t>ФИО1</w:t>
      </w:r>
      <w:r>
        <w:rPr>
          <w:rFonts w:ascii="Arial" w:hAnsi="Arial" w:cs="Arial"/>
          <w:color w:val="000000"/>
          <w:sz w:val="21"/>
          <w:szCs w:val="21"/>
        </w:rPr>
        <w:t> подписных листов члены рабочей группы избирательной комиссии усмотрели неоговоренное исправление о дате внесения подписи избирателя.</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Участвуя в заседании рабочей группы 23.08.2023, </w:t>
      </w:r>
      <w:r w:rsidR="00133177">
        <w:rPr>
          <w:rStyle w:val="fio4"/>
          <w:rFonts w:ascii="Arial" w:hAnsi="Arial" w:cs="Arial"/>
          <w:color w:val="000000"/>
          <w:sz w:val="21"/>
          <w:szCs w:val="21"/>
        </w:rPr>
        <w:t>ФИО1</w:t>
      </w:r>
      <w:r>
        <w:rPr>
          <w:rFonts w:ascii="Arial" w:hAnsi="Arial" w:cs="Arial"/>
          <w:color w:val="000000"/>
          <w:sz w:val="21"/>
          <w:szCs w:val="21"/>
        </w:rPr>
        <w:t> был поставлен в известность, что членами рабочей группы под сомнение поставлен подписной лист, заполненный собственноручно избирателем </w:t>
      </w:r>
      <w:r>
        <w:rPr>
          <w:rStyle w:val="fio17"/>
          <w:rFonts w:ascii="Arial" w:hAnsi="Arial" w:cs="Arial"/>
          <w:color w:val="000000"/>
          <w:sz w:val="21"/>
          <w:szCs w:val="21"/>
        </w:rPr>
        <w:t>Л.Л.А.</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г.р., проживающей по адресу: </w:t>
      </w:r>
      <w:r>
        <w:rPr>
          <w:rStyle w:val="address2"/>
          <w:rFonts w:ascii="Arial" w:hAnsi="Arial" w:cs="Arial"/>
          <w:color w:val="000000"/>
          <w:sz w:val="21"/>
          <w:szCs w:val="21"/>
        </w:rPr>
        <w:t>&lt;адрес&gt;</w:t>
      </w:r>
      <w:r>
        <w:rPr>
          <w:rFonts w:ascii="Arial" w:hAnsi="Arial" w:cs="Arial"/>
          <w:color w:val="000000"/>
          <w:sz w:val="21"/>
          <w:szCs w:val="21"/>
        </w:rPr>
        <w:t>. Члены Рабочей группы избирательной комиссии усмотрели исправление в графе «дата внесения подписи» в значении «19.08.2023».</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По мнению истца, если даже считать достоверным утверждение рабочей группы избирательной комиссии о наличии исправления в значении «2023», то оно относится к «году». По смыслу этого значения вместо цифры «23» не может стоять никакая иная цифра, поскольку эти сведения внесены избирателем в подписной лист, относящийся к выборам, которые пройдут 15.10.2023. иными словами, никакая иная цифра в этом месте, например, «0», «1», «3» </w:t>
      </w:r>
      <w:r>
        <w:rPr>
          <w:rFonts w:ascii="Arial" w:hAnsi="Arial" w:cs="Arial"/>
          <w:color w:val="000000"/>
          <w:sz w:val="21"/>
          <w:szCs w:val="21"/>
        </w:rPr>
        <w:lastRenderedPageBreak/>
        <w:t>не будет соответствовать содержанию и смыслу документа. В связи с этим, если даже признавать утверждение рабочей группы ТИК об исправлении «неустановленной» цифры на цифру «2», то это «исправление» не меняет действительного смысла содержания подписного листа.</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Кроме того, это «исправление» усмотрено только членами рабочей группы ТИК. Почерковедческая экспертиза всех подписных листов, представленных кандидатом в депутаты </w:t>
      </w:r>
      <w:r w:rsidR="00133177">
        <w:rPr>
          <w:rStyle w:val="fio4"/>
          <w:rFonts w:ascii="Arial" w:hAnsi="Arial" w:cs="Arial"/>
          <w:color w:val="000000"/>
          <w:sz w:val="21"/>
          <w:szCs w:val="21"/>
        </w:rPr>
        <w:t>ФИО1</w:t>
      </w:r>
      <w:r>
        <w:rPr>
          <w:rFonts w:ascii="Arial" w:hAnsi="Arial" w:cs="Arial"/>
          <w:color w:val="000000"/>
          <w:sz w:val="21"/>
          <w:szCs w:val="21"/>
        </w:rPr>
        <w:t>, включая и указанный подписной лист с данными избирателя </w:t>
      </w:r>
      <w:proofErr w:type="gramStart"/>
      <w:r>
        <w:rPr>
          <w:rStyle w:val="fio18"/>
          <w:rFonts w:ascii="Arial" w:hAnsi="Arial" w:cs="Arial"/>
          <w:color w:val="000000"/>
          <w:sz w:val="21"/>
          <w:szCs w:val="21"/>
        </w:rPr>
        <w:t>Л.Л.А,</w:t>
      </w:r>
      <w:r>
        <w:rPr>
          <w:rFonts w:ascii="Arial" w:hAnsi="Arial" w:cs="Arial"/>
          <w:color w:val="000000"/>
          <w:sz w:val="21"/>
          <w:szCs w:val="21"/>
        </w:rPr>
        <w:t>.,</w:t>
      </w:r>
      <w:proofErr w:type="gramEnd"/>
      <w:r>
        <w:rPr>
          <w:rFonts w:ascii="Arial" w:hAnsi="Arial" w:cs="Arial"/>
          <w:color w:val="000000"/>
          <w:sz w:val="21"/>
          <w:szCs w:val="21"/>
        </w:rPr>
        <w:t xml:space="preserve"> не выявила никаких нарушений.</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Таким образом, в указанном подписном листе не содержится информации, искажающей его действительное содержание.</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ходе проверки подписных листов члены Рабочей группы установили «неполноту» сведений о лице, удостоверившем подписные листы (3 из 18) избирателей </w:t>
      </w:r>
      <w:r>
        <w:rPr>
          <w:rStyle w:val="fio8"/>
          <w:rFonts w:ascii="Arial" w:hAnsi="Arial" w:cs="Arial"/>
          <w:color w:val="000000"/>
          <w:sz w:val="21"/>
          <w:szCs w:val="21"/>
        </w:rPr>
        <w:t>П.Л.А.</w:t>
      </w:r>
      <w:r>
        <w:rPr>
          <w:rFonts w:ascii="Arial" w:hAnsi="Arial" w:cs="Arial"/>
          <w:color w:val="000000"/>
          <w:sz w:val="21"/>
          <w:szCs w:val="21"/>
        </w:rPr>
        <w:t>, </w:t>
      </w:r>
      <w:r>
        <w:rPr>
          <w:rStyle w:val="fio9"/>
          <w:rFonts w:ascii="Arial" w:hAnsi="Arial" w:cs="Arial"/>
          <w:color w:val="000000"/>
          <w:sz w:val="21"/>
          <w:szCs w:val="21"/>
        </w:rPr>
        <w:t>З.М.А.</w:t>
      </w:r>
      <w:r>
        <w:rPr>
          <w:rFonts w:ascii="Arial" w:hAnsi="Arial" w:cs="Arial"/>
          <w:color w:val="000000"/>
          <w:sz w:val="21"/>
          <w:szCs w:val="21"/>
        </w:rPr>
        <w:t> и </w:t>
      </w:r>
      <w:r>
        <w:rPr>
          <w:rStyle w:val="fio10"/>
          <w:rFonts w:ascii="Arial" w:hAnsi="Arial" w:cs="Arial"/>
          <w:color w:val="000000"/>
          <w:sz w:val="21"/>
          <w:szCs w:val="21"/>
        </w:rPr>
        <w:t>К.Л.А.</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Нарушения, с точки зрения членов рабочей группы избирательной комиссии, выразились в том, что на указанных 3-х подписных листах не имеется сведений о дате выдачи паспорта лица, заверившего подписные листы.</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Участвуя 23.08.2023 в заседании рабочей группы по проверке подписных листов, </w:t>
      </w:r>
      <w:r w:rsidR="00133177">
        <w:rPr>
          <w:rStyle w:val="fio4"/>
          <w:rFonts w:ascii="Arial" w:hAnsi="Arial" w:cs="Arial"/>
          <w:color w:val="000000"/>
          <w:sz w:val="21"/>
          <w:szCs w:val="21"/>
        </w:rPr>
        <w:t>ФИО1</w:t>
      </w:r>
      <w:r>
        <w:rPr>
          <w:rFonts w:ascii="Arial" w:hAnsi="Arial" w:cs="Arial"/>
          <w:color w:val="000000"/>
          <w:sz w:val="21"/>
          <w:szCs w:val="21"/>
        </w:rPr>
        <w:t> обратил внимание, что лично удостоверял сведения во всех представленных им подписных листах, включая и 3 указанные выше подписных листа. В связи с этим, рабочая группа избирательной комиссии имела возможность убедиться с достоверности представленных сведений, сверяя их с представленным в оригинале паспортом </w:t>
      </w:r>
      <w:r w:rsidR="00133177">
        <w:rPr>
          <w:rStyle w:val="fio4"/>
          <w:rFonts w:ascii="Arial" w:hAnsi="Arial" w:cs="Arial"/>
          <w:color w:val="000000"/>
          <w:sz w:val="21"/>
          <w:szCs w:val="21"/>
        </w:rPr>
        <w:t>ФИО1</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При изложенных обстоятельствах, оценивая в совокупности информацию во всех подписных листах, поскольку они представлены в установленном порядке в виде сшитой и заверенной папки, формальное отсутствие даты выдачи паспорта одного и того же лица, удостоверившего подписи избирателей в 18 подписных листах, включая и 3 «спорных» подписных листа, нельзя признать существенным нарушением.</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судебном заседании, о котором извещен, административный истец </w:t>
      </w:r>
      <w:r w:rsidR="00133177">
        <w:rPr>
          <w:rStyle w:val="fio4"/>
          <w:rFonts w:ascii="Arial" w:hAnsi="Arial" w:cs="Arial"/>
          <w:color w:val="000000"/>
          <w:sz w:val="21"/>
          <w:szCs w:val="21"/>
        </w:rPr>
        <w:t>ФИО1</w:t>
      </w:r>
      <w:r>
        <w:rPr>
          <w:rFonts w:ascii="Arial" w:hAnsi="Arial" w:cs="Arial"/>
          <w:color w:val="000000"/>
          <w:sz w:val="21"/>
          <w:szCs w:val="21"/>
        </w:rPr>
        <w:t> участия до перерыва не принимал, уполномочив представлять свои интересы доверенное лицо- адвоката </w:t>
      </w:r>
      <w:r>
        <w:rPr>
          <w:rStyle w:val="fio15"/>
          <w:rFonts w:ascii="Arial" w:hAnsi="Arial" w:cs="Arial"/>
          <w:color w:val="000000"/>
          <w:sz w:val="21"/>
          <w:szCs w:val="21"/>
        </w:rPr>
        <w:t>Дмитриеву О.О.</w:t>
      </w:r>
      <w:r>
        <w:rPr>
          <w:rFonts w:ascii="Arial" w:hAnsi="Arial" w:cs="Arial"/>
          <w:color w:val="000000"/>
          <w:sz w:val="21"/>
          <w:szCs w:val="21"/>
        </w:rPr>
        <w:t xml:space="preserve"> После перерыва в судебном заседании участвовал, административные требования поддержал. Выразил мнение, что избыточно </w:t>
      </w:r>
      <w:proofErr w:type="spellStart"/>
      <w:r>
        <w:rPr>
          <w:rFonts w:ascii="Arial" w:hAnsi="Arial" w:cs="Arial"/>
          <w:color w:val="000000"/>
          <w:sz w:val="21"/>
          <w:szCs w:val="21"/>
        </w:rPr>
        <w:t>формализирован</w:t>
      </w:r>
      <w:proofErr w:type="spellEnd"/>
      <w:r>
        <w:rPr>
          <w:rFonts w:ascii="Arial" w:hAnsi="Arial" w:cs="Arial"/>
          <w:color w:val="000000"/>
          <w:sz w:val="21"/>
          <w:szCs w:val="21"/>
        </w:rPr>
        <w:t xml:space="preserve"> подход избирательной комиссии к проверке подписных листов, а допущенные нарушения носят несущественный характер. У Территориальной избирательной комиссии Калининского района имелась возможность удостовериться в правильности данных об избирателях, допущенная описка в дате внесения подписи одного из избирателей не меняет суть и смысл, содержание записи, дата могла быть только относящаяся к 2023 году. Не оспаривал, что не указал дату выдачи своего паспорта в трех из 18 подписных листов, но сведения о его паспорте имелись. Не проверил правильность внесения избирателем </w:t>
      </w:r>
      <w:r>
        <w:rPr>
          <w:rStyle w:val="fio1"/>
          <w:rFonts w:ascii="Arial" w:hAnsi="Arial" w:cs="Arial"/>
          <w:color w:val="000000"/>
          <w:sz w:val="21"/>
          <w:szCs w:val="21"/>
        </w:rPr>
        <w:t>Ж.Т.В.</w:t>
      </w:r>
      <w:r>
        <w:rPr>
          <w:rFonts w:ascii="Arial" w:hAnsi="Arial" w:cs="Arial"/>
          <w:color w:val="000000"/>
          <w:sz w:val="21"/>
          <w:szCs w:val="21"/>
        </w:rPr>
        <w:t> паспортных данных.</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Представитель административного истца адвокат </w:t>
      </w:r>
      <w:r>
        <w:rPr>
          <w:rStyle w:val="fio15"/>
          <w:rFonts w:ascii="Arial" w:hAnsi="Arial" w:cs="Arial"/>
          <w:color w:val="000000"/>
          <w:sz w:val="21"/>
          <w:szCs w:val="21"/>
        </w:rPr>
        <w:t>Дмитриева О.О.</w:t>
      </w:r>
      <w:r>
        <w:rPr>
          <w:rFonts w:ascii="Arial" w:hAnsi="Arial" w:cs="Arial"/>
          <w:color w:val="000000"/>
          <w:sz w:val="21"/>
          <w:szCs w:val="21"/>
        </w:rPr>
        <w:t> в судебном заседании просила удовлетворить исковые требования, по доводам, в нём изложенным. Пояснила, что исправление в дате внесения подписи в подписной лист Л</w:t>
      </w:r>
      <w:r w:rsidR="00787155">
        <w:rPr>
          <w:rFonts w:ascii="Arial" w:hAnsi="Arial" w:cs="Arial"/>
          <w:color w:val="000000"/>
          <w:sz w:val="21"/>
          <w:szCs w:val="21"/>
        </w:rPr>
        <w:t>.</w:t>
      </w:r>
      <w:r>
        <w:rPr>
          <w:rFonts w:ascii="Arial" w:hAnsi="Arial" w:cs="Arial"/>
          <w:color w:val="000000"/>
          <w:sz w:val="21"/>
          <w:szCs w:val="21"/>
        </w:rPr>
        <w:t>Л.А. (подписной лист № 12) не удостоверено, поскольку не расценено избирателем и кандидатом, как исправление. Все выявленные недочеты полагала несущественными.</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Представитель административного истца Территориальной избирательной комиссии Калининского района по доверенности от 21.08.2023 </w:t>
      </w:r>
      <w:proofErr w:type="spellStart"/>
      <w:r>
        <w:rPr>
          <w:rStyle w:val="fio6"/>
          <w:rFonts w:ascii="Arial" w:hAnsi="Arial" w:cs="Arial"/>
          <w:color w:val="000000"/>
          <w:sz w:val="21"/>
          <w:szCs w:val="21"/>
        </w:rPr>
        <w:t>Спектор</w:t>
      </w:r>
      <w:proofErr w:type="spellEnd"/>
      <w:r>
        <w:rPr>
          <w:rStyle w:val="fio6"/>
          <w:rFonts w:ascii="Arial" w:hAnsi="Arial" w:cs="Arial"/>
          <w:color w:val="000000"/>
          <w:sz w:val="21"/>
          <w:szCs w:val="21"/>
        </w:rPr>
        <w:t xml:space="preserve"> Н.В.</w:t>
      </w:r>
      <w:r>
        <w:rPr>
          <w:rFonts w:ascii="Arial" w:hAnsi="Arial" w:cs="Arial"/>
          <w:color w:val="000000"/>
          <w:sz w:val="21"/>
          <w:szCs w:val="21"/>
        </w:rPr>
        <w:t> в судебном заседании возражала против административных исковых требований.</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существу, заявленных в административном исковом заявлении фактов и требований, представителем административного ответчика представлен письменный отзыв.</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Указано, что постановлением Территориальной избирательной комиссии Калининского района от 25 июля 2023 года № 33/241-5 на 15 октября 2023 года назначены выборы депутатов Думы Калининского муниципального округа Тверской области первого созыва.</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 соответствии с постановлением Территориальной избирательной комиссии Калининского района «О схеме избирательных округов для проведения выборов депутатов Думы Калининского муниципального округа Тверской области» от 25 июля 2023 года № 33/242-5, на основании пункта 10 статьи 23, пункта 1 статьи 25 федерального закона от 12.06.2002 № 67-ФЗ «Об основных гарантиях избирательных прав и права на участие в референдуме граждан Российской Федерации» (далее по тексту- Федеральный закон N 67-ФЗ), пункта 14 статьи 19, пунктов 1, 8 статьи 21, пунктов 1, 2 статьи 101 Избирательного кодекса Тверской области от 07.04.2003 № 20-30 (далее по тексту — Избирательный кодекс), в соответствии с </w:t>
      </w:r>
      <w:r>
        <w:rPr>
          <w:rFonts w:ascii="Arial" w:hAnsi="Arial" w:cs="Arial"/>
          <w:color w:val="000000"/>
          <w:sz w:val="21"/>
          <w:szCs w:val="21"/>
        </w:rPr>
        <w:lastRenderedPageBreak/>
        <w:t>Постановлением Избирательной комиссии Тверской области № 97/1148-7 от 08.06.2023 «О возложении исполнения полномочий по подготовке и проведению выборов в органы местного самоуправления, местного референдума Калининского муниципального округа Тверской области на территориальную избирательную    комиссию    Калининского района» на территориальную избирательную комиссию Калининского района возложено исполнение полномочий по подготовке и проведению выборов в органы местного самоуправления, местного референдума Калининского муниципального округа Тверской области.</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07 августа 2023 года </w:t>
      </w:r>
      <w:r w:rsidR="00133177">
        <w:rPr>
          <w:rStyle w:val="fio4"/>
          <w:rFonts w:ascii="Arial" w:hAnsi="Arial" w:cs="Arial"/>
          <w:color w:val="000000"/>
          <w:sz w:val="21"/>
          <w:szCs w:val="21"/>
        </w:rPr>
        <w:t>ФИО1</w:t>
      </w:r>
      <w:r>
        <w:rPr>
          <w:rFonts w:ascii="Arial" w:hAnsi="Arial" w:cs="Arial"/>
          <w:color w:val="000000"/>
          <w:sz w:val="21"/>
          <w:szCs w:val="21"/>
        </w:rPr>
        <w:t> уведомил территориальную избирательную комиссию Калининского района о своем выдвижении кандидатом в депутаты Думы Калининского муниципального округа Тверской области первого созыва по Калининскому пятимандатному избирательному округу № 1 в порядке самовыдвижения, представив заявление о согласии баллотироваться и необходимые для выдвижения кандидата документы, предусмотренные статьей 29 Избирательного кодекса Тверской области.</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со статьями 32, 33 Избирательного кодекса Тверской области в поддержку выдвижения кандидата </w:t>
      </w:r>
      <w:r w:rsidR="00133177">
        <w:rPr>
          <w:rStyle w:val="fio4"/>
          <w:rFonts w:ascii="Arial" w:hAnsi="Arial" w:cs="Arial"/>
          <w:color w:val="000000"/>
          <w:sz w:val="21"/>
          <w:szCs w:val="21"/>
        </w:rPr>
        <w:t>ФИО1</w:t>
      </w:r>
      <w:r>
        <w:rPr>
          <w:rFonts w:ascii="Arial" w:hAnsi="Arial" w:cs="Arial"/>
          <w:color w:val="000000"/>
          <w:sz w:val="21"/>
          <w:szCs w:val="21"/>
        </w:rPr>
        <w:t> осуществлялся сбор подписей избирателей.</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постановлению территориальной избирательной комиссии Калининского района от 25.07.2023 № 33/243-5 «О количестве подписей избирателей, необходимом для регистрации кандидатов в депутаты Думы Калининского муниципального округа Тверской области первого созыва по многомандатным избирательным округам 15 октября 2023 года» количество подписей избирателей, необходимое для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 4, составляет 14 подписей; предельное количество подписей, представляемое в территориальную избирательную комиссию Калининского района, - 18 подписей избирателей.</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22 августа 2023 года кандидатом </w:t>
      </w:r>
      <w:r w:rsidR="00133177">
        <w:rPr>
          <w:rStyle w:val="fio4"/>
          <w:rFonts w:ascii="Arial" w:hAnsi="Arial" w:cs="Arial"/>
          <w:color w:val="000000"/>
          <w:sz w:val="21"/>
          <w:szCs w:val="21"/>
        </w:rPr>
        <w:t>ФИО1</w:t>
      </w:r>
      <w:r>
        <w:rPr>
          <w:rFonts w:ascii="Arial" w:hAnsi="Arial" w:cs="Arial"/>
          <w:color w:val="000000"/>
          <w:sz w:val="21"/>
          <w:szCs w:val="21"/>
        </w:rPr>
        <w:t> в территориальную избирательную комиссию Калининского района представлены следующие документы, предусмотренные пунктом 1 статьи 34 Избирательного кодекса Тверской области, необходимые для регистрации кандидата:</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подписные листы с подписями избирателей, собранными в поддержку выдвижения кандидата, в количестве 18 (восемнадцати) подписных листов, содержащих 18 (восемнадцать) подписей избирателей;</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протокол об итогах сбора подписей избирателей на бумажном носителе и в машиночитаемом виде.</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23 августа 2023 года рабочей группой по приему и проверке документов, представляемых кандидатами в территориальную избирательную комиссию Калининского района при проведении выборов депутатов Думы Калининского муниципального округа Тверской области первого созыва (далее - рабочая группа), проведена проверка соблюдения порядка сбора подписей в поддержку выдвижения кандидата </w:t>
      </w:r>
      <w:r w:rsidR="00133177">
        <w:rPr>
          <w:rStyle w:val="fio4"/>
          <w:rFonts w:ascii="Arial" w:hAnsi="Arial" w:cs="Arial"/>
          <w:color w:val="000000"/>
          <w:sz w:val="21"/>
          <w:szCs w:val="21"/>
        </w:rPr>
        <w:t>ФИО1</w:t>
      </w:r>
      <w:r>
        <w:rPr>
          <w:rFonts w:ascii="Arial" w:hAnsi="Arial" w:cs="Arial"/>
          <w:color w:val="000000"/>
          <w:sz w:val="21"/>
          <w:szCs w:val="21"/>
        </w:rPr>
        <w:t>, оформления подписных листов, достоверность сведений об избирателях и подписей избирателей, содержащихся в подписных листах, в том числе с использованием регистра избирателей.</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требованиями статьи 38 Федерального закона № 67-ФЗ «Об основных гарантиях избирательных прав и права на участие в референдуме граждан Российской Федерации» (далее также - ФЗ № 67-ФЗ) соответствующая избирательная комиссия проводит проверку документов, представленных кандидатов для выдвижения и регистрации, в том числе проверку подписей, содержащихся в представленных кандидатом подписных листах.</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пунктом 6.1 статьи 38 ФЗ № 67-ФЗ по результатам проверки подписей избирателей,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п.4 ст. 34 Избирательного кодекса Тверской области проверке подлежали все подписи, собранные в поддержку данного кандидата. Проверка осуществляется путем последовательного изучения всех содержащихся в них сведений, в том числе об избирателе, лице, осуществлявшем сбор подписей избирателей, кандидате, в том числе наличие дат заверения подписных листов указанными лицами, соответствие формы подписного листа требованиям закона.</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 соответствии с подпунктом «в» пункта 6.4 ФЗ №67-ФЗ недействительными признаются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w:t>
      </w:r>
      <w:r>
        <w:rPr>
          <w:rFonts w:ascii="Arial" w:hAnsi="Arial" w:cs="Arial"/>
          <w:color w:val="000000"/>
          <w:sz w:val="21"/>
          <w:szCs w:val="21"/>
        </w:rPr>
        <w:lastRenderedPageBreak/>
        <w:t>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пунктом 3 статьи 38 ФЗ № 67-ФЗ.</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Порядок взаимодействия избирательных комиссий и органов, осуществляющих регистрацию граждан Российской Федерации по месту пребывания и по месту жительства, установлен Соглашением о взаимодействии Центральной избирательной комиссии Российской Федерации и Министерства внутренних дел Российской Федерации от 2 сентября 2016 года №08/14295- 2016/1/8913 8913, с учетом изменений, внесенных Протоколом № 3 от 8 мая 2020 года (далее также - Соглашение). ТИК направляется запрос, подписанный председателем комиссии, в целях получения официальной справки о действительности данных, содержащихся в подписном листе. Запрос направляется по форме, указанной в приложениях № 7 и № 8 к протоколу № 1 к Соглашению о взаимодействии Центральной избирательной комиссии Российской Федерации и Министерства внутренних дел Российской Федерации (форма запроса приведена в приложении № 10 к Порядку).</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требованиями Протокола №1 к Соглашению Территориальной избирательной комиссией Калининского района в установленный законом срок был направлен запрос проверки достоверности сведений, содержащихся в подписных листах с подписями избирателей в поддержку выдвижения </w:t>
      </w:r>
      <w:r w:rsidR="00133177">
        <w:rPr>
          <w:rStyle w:val="fio4"/>
          <w:rFonts w:ascii="Arial" w:hAnsi="Arial" w:cs="Arial"/>
          <w:color w:val="000000"/>
          <w:sz w:val="21"/>
          <w:szCs w:val="21"/>
        </w:rPr>
        <w:t>ФИО1</w:t>
      </w:r>
      <w:r>
        <w:rPr>
          <w:rFonts w:ascii="Arial" w:hAnsi="Arial" w:cs="Arial"/>
          <w:color w:val="000000"/>
          <w:sz w:val="21"/>
          <w:szCs w:val="21"/>
        </w:rPr>
        <w:t> с приложенной таблицей сведений по форме Приложения № 8 к Протоколу №1 в Отделение по вопросу миграции ОМВД России по Калининскому району Тверской области (далее также - отделение ОМВД).</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25.08.2023 Территориальной избирательной комиссией Калининского района срок был предоставлен официальный ответ отделения ОМВД, в соответствии с которым 8 подписей из 18, представленных </w:t>
      </w:r>
      <w:r w:rsidR="00133177">
        <w:rPr>
          <w:rStyle w:val="fio4"/>
          <w:rFonts w:ascii="Arial" w:hAnsi="Arial" w:cs="Arial"/>
          <w:color w:val="000000"/>
          <w:sz w:val="21"/>
          <w:szCs w:val="21"/>
        </w:rPr>
        <w:t>ФИО1</w:t>
      </w:r>
      <w:r>
        <w:rPr>
          <w:rFonts w:ascii="Arial" w:hAnsi="Arial" w:cs="Arial"/>
          <w:color w:val="000000"/>
          <w:sz w:val="21"/>
          <w:szCs w:val="21"/>
        </w:rPr>
        <w:t> для выдвижения и регистрации кандидатом по Калининскому пятимандатному избирательному округу № 1 на выборах депутатов Думы Калининского муниципального округа Тверской области первого созыва, признаны не соответствующими действительности. 26.08.2023 поступило уточнение первоначально представленных сведений о том, что из представленных 18-ти избирателей выявлено несоответствие по двум:</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1.1.1 (№ папки, листа, подписи) - </w:t>
      </w:r>
      <w:r>
        <w:rPr>
          <w:rStyle w:val="fio1"/>
          <w:rFonts w:ascii="Arial" w:hAnsi="Arial" w:cs="Arial"/>
          <w:color w:val="000000"/>
          <w:sz w:val="21"/>
          <w:szCs w:val="21"/>
        </w:rPr>
        <w:t>Ж.Т.В.</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г.р., паспорт </w:t>
      </w:r>
      <w:r>
        <w:rPr>
          <w:rStyle w:val="nomer2"/>
          <w:rFonts w:ascii="Arial" w:hAnsi="Arial" w:cs="Arial"/>
          <w:color w:val="000000"/>
          <w:sz w:val="21"/>
          <w:szCs w:val="21"/>
        </w:rPr>
        <w:t>№</w:t>
      </w:r>
      <w:r>
        <w:rPr>
          <w:rFonts w:ascii="Arial" w:hAnsi="Arial" w:cs="Arial"/>
          <w:color w:val="000000"/>
          <w:sz w:val="21"/>
          <w:szCs w:val="21"/>
        </w:rPr>
        <w:t> гражданке не выдавался, имеются сведения о паспорте </w:t>
      </w:r>
      <w:r>
        <w:rPr>
          <w:rStyle w:val="nomer2"/>
          <w:rFonts w:ascii="Arial" w:hAnsi="Arial" w:cs="Arial"/>
          <w:color w:val="000000"/>
          <w:sz w:val="21"/>
          <w:szCs w:val="21"/>
        </w:rPr>
        <w:t>№</w:t>
      </w:r>
      <w:r>
        <w:rPr>
          <w:rFonts w:ascii="Arial" w:hAnsi="Arial" w:cs="Arial"/>
          <w:color w:val="000000"/>
          <w:sz w:val="21"/>
          <w:szCs w:val="21"/>
        </w:rPr>
        <w:t>, однако он является недействительным, так как гр. </w:t>
      </w:r>
      <w:r>
        <w:rPr>
          <w:rStyle w:val="fio1"/>
          <w:rFonts w:ascii="Arial" w:hAnsi="Arial" w:cs="Arial"/>
          <w:color w:val="000000"/>
          <w:sz w:val="21"/>
          <w:szCs w:val="21"/>
        </w:rPr>
        <w:t>Ж.Т.В.</w:t>
      </w:r>
      <w:r>
        <w:rPr>
          <w:rFonts w:ascii="Arial" w:hAnsi="Arial" w:cs="Arial"/>
          <w:color w:val="000000"/>
          <w:sz w:val="21"/>
          <w:szCs w:val="21"/>
        </w:rPr>
        <w:t> не обменяла паспорт по достижению 45-ти лет;</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1.5.1(№ папки, листа, подписи) - </w:t>
      </w:r>
      <w:r>
        <w:rPr>
          <w:rStyle w:val="fio2"/>
          <w:rFonts w:ascii="Arial" w:hAnsi="Arial" w:cs="Arial"/>
          <w:color w:val="000000"/>
          <w:sz w:val="21"/>
          <w:szCs w:val="21"/>
        </w:rPr>
        <w:t>О.Н.Н</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г.р., паспорт </w:t>
      </w:r>
      <w:r>
        <w:rPr>
          <w:rStyle w:val="nomer2"/>
          <w:rFonts w:ascii="Arial" w:hAnsi="Arial" w:cs="Arial"/>
          <w:color w:val="000000"/>
          <w:sz w:val="21"/>
          <w:szCs w:val="21"/>
        </w:rPr>
        <w:t>№</w:t>
      </w:r>
      <w:r>
        <w:rPr>
          <w:rFonts w:ascii="Arial" w:hAnsi="Arial" w:cs="Arial"/>
          <w:color w:val="000000"/>
          <w:sz w:val="21"/>
          <w:szCs w:val="21"/>
        </w:rPr>
        <w:t>- не соответствует фамилия. По сведениям из базы данных фамилия «</w:t>
      </w:r>
      <w:r>
        <w:rPr>
          <w:rStyle w:val="fio3"/>
          <w:rFonts w:ascii="Arial" w:hAnsi="Arial" w:cs="Arial"/>
          <w:color w:val="000000"/>
          <w:sz w:val="21"/>
          <w:szCs w:val="21"/>
        </w:rPr>
        <w:t>О.Н.Н.</w:t>
      </w:r>
      <w:r>
        <w:rPr>
          <w:rFonts w:ascii="Arial" w:hAnsi="Arial" w:cs="Arial"/>
          <w:color w:val="000000"/>
          <w:sz w:val="21"/>
          <w:szCs w:val="21"/>
        </w:rPr>
        <w:t>».</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Исходя из вышеуказанной норы закона, а именно подпункта «в» пункта 6.4 ФЗ № 67-ФЗ, у избирательной комиссии отсутствуют самостоятельные полномочия по проверке достоверности сведений избирателей, содержащихся в подписных листах кандидата - эти полномочия относятся к компетенции органа, осуществляющего регистрацию граждан Российской Федерации по месту пребывания и по месту жительства. Также у избирательных комиссий отсутствуют полномочия по проверке ответов органов, осуществляющих регистрацию граждан Российской Федерации по месту пребывания и по месту жительства. Запросы направляются нарочным. Передача на проверку оригиналов подписных листов или их копий не допускается. После получения заключения эксперта или официальной справки органа регистрационного учета делается вывод о достоверности либо недостоверности и (или) недействительности подписи.</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Относительно предоставления избирателем, поддерживающим выдвижение </w:t>
      </w:r>
      <w:r w:rsidR="00133177">
        <w:rPr>
          <w:rStyle w:val="fio4"/>
          <w:rFonts w:ascii="Arial" w:hAnsi="Arial" w:cs="Arial"/>
          <w:color w:val="000000"/>
          <w:sz w:val="21"/>
          <w:szCs w:val="21"/>
        </w:rPr>
        <w:t>ФИО1</w:t>
      </w:r>
      <w:r>
        <w:rPr>
          <w:rFonts w:ascii="Arial" w:hAnsi="Arial" w:cs="Arial"/>
          <w:color w:val="000000"/>
          <w:sz w:val="21"/>
          <w:szCs w:val="21"/>
        </w:rPr>
        <w:t xml:space="preserve">, нотариальной копии паспорта, ответчик, ссылаясь на постановление Правительства РФ от 08.07.1997 N 828 (ред. от 15.07.2021) «Об утверждении Положения о паспорте гражданина Российской Федерации, образца бланка и описания паспорта гражданина Российской Федерации» (с изменениями и дополнениями, вступившими в силу с 01.07.2022), постановление Правительства РФ от 17.07.1995 N 713 (ред. от 06.06.2023)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пункт 68 Постановления Пленума Верховного Суда от 27.06.2023 N 24 «О некоторых вопросах, возникающих при рассмотрении судами административных дел о защите избирательных прав и права на участие в референдуме граждан Российской Федерации», указал, что первичным источником информации о регистрации граждан являются территориальные органы МВД, в паспорте гражданина информация о его месте жительства исключительно фиксируется в виде </w:t>
      </w:r>
      <w:r>
        <w:rPr>
          <w:rFonts w:ascii="Arial" w:hAnsi="Arial" w:cs="Arial"/>
          <w:color w:val="000000"/>
          <w:sz w:val="21"/>
          <w:szCs w:val="21"/>
        </w:rPr>
        <w:lastRenderedPageBreak/>
        <w:t>отметки. Поэтому нотариально заверенная копия паспорта </w:t>
      </w:r>
      <w:r>
        <w:rPr>
          <w:rStyle w:val="fio2"/>
          <w:rFonts w:ascii="Arial" w:hAnsi="Arial" w:cs="Arial"/>
          <w:color w:val="000000"/>
          <w:sz w:val="21"/>
          <w:szCs w:val="21"/>
        </w:rPr>
        <w:t>О.Н.Н</w:t>
      </w:r>
      <w:r>
        <w:rPr>
          <w:rFonts w:ascii="Arial" w:hAnsi="Arial" w:cs="Arial"/>
          <w:color w:val="000000"/>
          <w:sz w:val="21"/>
          <w:szCs w:val="21"/>
        </w:rPr>
        <w:t> является доказательством, не отвечающим требованиям достоверности.</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Расхождение сведений, указанных в подписном листе, со сведениями, представленными в официальной справке уполномоченного государственного органа, свидетельствует о несоответствии действительности сведений, содержащихся в подписном листе, и является основанием для признания такой подписи недействительной, например, расхождение в сведениях о фамилии избирателя, участника референдума.</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Вместе с тем презумпция достоверности сведений, содержащихся в официальных справках компетентных государственных органов, не означает, что такие сведения во всех случаях соответствуют действительности, а потому не исключает возможности их оспаривания. Суд, осуществляющий при рассмотрении административного дела повторную проверку сведений, содержащихся в подписных листах, в целях проверки законности и обоснованности решения избирательной комиссии, комиссии референдума не может быть связан исключительно данными официальной справки уполномоченного государственного органа, использованной избирательной комиссией, комиссией референдума - он вправе запросить у уполномоченного органа информацию, необходимую для проверки достоверности сведений, содержащихся в подписных листах, при наличии достаточных сомнений в обоснованности выводов избирательной комиссии, комиссии референдума об их несоответствии действительности и должен принимать свое решение на основе оценки всей совокупности доказательств, отвечающих требованиям допустимости, относимости и достоверности (пункт 3, подпункт «в» пункта 6.4, пункт 6.5 статьи 38 Федерального закона N 67-ФЗ, статья 84 КАС РФ)».</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 3 Постановления Правительства РФ от 08.07.1997 N 828 (ред. от 15.07.2021) "Об утверждении Положения о паспорте гражданина Российской Федерации, образца бланка и описания паспорта гражданина Российской Федерации" (с изменениями и дополнениями, вступившими в силу с 01.07.2022) «нумерация бланка паспорта воспроизведена: в верхней части второй и третьей страниц, в верхней части левого и правого разворота вкладыша - способом высокой печати». А на нотариально заверенной копии второй и третьей страниц паспорта </w:t>
      </w:r>
      <w:r>
        <w:rPr>
          <w:rStyle w:val="fio2"/>
          <w:rFonts w:ascii="Arial" w:hAnsi="Arial" w:cs="Arial"/>
          <w:color w:val="000000"/>
          <w:sz w:val="21"/>
          <w:szCs w:val="21"/>
        </w:rPr>
        <w:t>О.Н.Н</w:t>
      </w:r>
      <w:r>
        <w:rPr>
          <w:rFonts w:ascii="Arial" w:hAnsi="Arial" w:cs="Arial"/>
          <w:color w:val="000000"/>
          <w:sz w:val="21"/>
          <w:szCs w:val="21"/>
        </w:rPr>
        <w:t> нумерация бланка не отражена, страница обрезана.</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 1.1. "Методических рекомендации по свидетельствованию верности копий документов и выписок из них" (утв. решением Правления ФНП от 25.04.2016, протокол N 04/16), принятых во исполнении Основ законодательства РФ о нотариате (утв. ВС РФ 11.02.1993 N 4462-1) нотариус свидетельствует верность копий документов и выписок из них в соответствии с положениями ст. 77 Основ законодательства Российской Федерации о нотариате. Нотариальное действие представляет собой свидетельствование верности копии документа с представленным нотариусу его оригиналом. Таким образом, можно сделать вывод о том, что оригинал документа нотариусу не предоставлялся либо, что оригинал документа недействителен, так как не соответствует обязательным требованиям к паспорту гражданина РФ.</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ч. 3 ст. 59 КАС РФ доказательства, полученные с нарушением федерального закона, не имеют юридической силы и не могут быть положены в основу решения суда.</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Согласно ч. 2 ст. 63 КАС об истребовании доказательства судом выносится определение, в котором указываются срок и порядок представления этого доказательства. Копия определения направляется лицам, участвующим в деле, и лицу, у которого находится </w:t>
      </w:r>
      <w:proofErr w:type="spellStart"/>
      <w:r>
        <w:rPr>
          <w:rFonts w:ascii="Arial" w:hAnsi="Arial" w:cs="Arial"/>
          <w:color w:val="000000"/>
          <w:sz w:val="21"/>
          <w:szCs w:val="21"/>
        </w:rPr>
        <w:t>истребуемое</w:t>
      </w:r>
      <w:proofErr w:type="spellEnd"/>
      <w:r>
        <w:rPr>
          <w:rFonts w:ascii="Arial" w:hAnsi="Arial" w:cs="Arial"/>
          <w:color w:val="000000"/>
          <w:sz w:val="21"/>
          <w:szCs w:val="21"/>
        </w:rPr>
        <w:t xml:space="preserve"> судом доказательство, не позднее следующего рабочего дня после дня вынесения определения». Указанного определения/определений в материалах дела на момент ознакомления с ним представителя административного ответчика - 04.09.2023 17.30 не содержалось, копия определения административному ответчику не направлялась, тогда как содержались материалы, полученные/сформированные судом по собственной инициативе, а именно:</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телефонограмма от 04.09.2023 г. (14.30), фиксирующая разговор гр. </w:t>
      </w:r>
      <w:r>
        <w:rPr>
          <w:rStyle w:val="fio11"/>
          <w:rFonts w:ascii="Arial" w:hAnsi="Arial" w:cs="Arial"/>
          <w:color w:val="000000"/>
          <w:sz w:val="21"/>
          <w:szCs w:val="21"/>
        </w:rPr>
        <w:t>Р</w:t>
      </w:r>
      <w:r w:rsidR="00787155">
        <w:rPr>
          <w:rStyle w:val="fio11"/>
          <w:rFonts w:ascii="Arial" w:hAnsi="Arial" w:cs="Arial"/>
          <w:color w:val="000000"/>
          <w:sz w:val="21"/>
          <w:szCs w:val="21"/>
        </w:rPr>
        <w:t>.</w:t>
      </w:r>
      <w:r>
        <w:rPr>
          <w:rStyle w:val="fio11"/>
          <w:rFonts w:ascii="Arial" w:hAnsi="Arial" w:cs="Arial"/>
          <w:color w:val="000000"/>
          <w:sz w:val="21"/>
          <w:szCs w:val="21"/>
        </w:rPr>
        <w:t>А.С.</w:t>
      </w:r>
      <w:r>
        <w:rPr>
          <w:rFonts w:ascii="Arial" w:hAnsi="Arial" w:cs="Arial"/>
          <w:color w:val="000000"/>
          <w:sz w:val="21"/>
          <w:szCs w:val="21"/>
        </w:rPr>
        <w:t> (предположительно, не закреплено документально, сотрудник Калининского районного суда Тверской области) и неустановленного сотрудника управления по вопросам миграции УМВД России по Тверской области, высказывающего свои ничем не подкрепленные догадки о фамилии избирателя </w:t>
      </w:r>
      <w:r>
        <w:rPr>
          <w:rStyle w:val="fio16"/>
          <w:rFonts w:ascii="Arial" w:hAnsi="Arial" w:cs="Arial"/>
          <w:color w:val="000000"/>
          <w:sz w:val="21"/>
          <w:szCs w:val="21"/>
        </w:rPr>
        <w:t>О.</w:t>
      </w:r>
      <w:r>
        <w:rPr>
          <w:rFonts w:ascii="Arial" w:hAnsi="Arial" w:cs="Arial"/>
          <w:color w:val="000000"/>
          <w:sz w:val="21"/>
          <w:szCs w:val="21"/>
        </w:rPr>
        <w:t>/</w:t>
      </w:r>
      <w:r>
        <w:rPr>
          <w:rStyle w:val="fio3"/>
          <w:rFonts w:ascii="Arial" w:hAnsi="Arial" w:cs="Arial"/>
          <w:color w:val="000000"/>
          <w:sz w:val="21"/>
          <w:szCs w:val="21"/>
        </w:rPr>
        <w:t>О.Н.Н.</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г.р., а также данные о регистрации по месту жительства гражданки </w:t>
      </w:r>
      <w:r>
        <w:rPr>
          <w:rStyle w:val="fio1"/>
          <w:rFonts w:ascii="Arial" w:hAnsi="Arial" w:cs="Arial"/>
          <w:color w:val="000000"/>
          <w:sz w:val="21"/>
          <w:szCs w:val="21"/>
        </w:rPr>
        <w:t>Ж.Т.В.</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г.р., которые не относятся к рассматриваемому, делу, так как никем не оспариваются;</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ответ на запрос паспортного досье по установочным данным или по реквизитам документа, подписанный ЭЦП МВД, содержащий данные о том, что некой </w:t>
      </w:r>
      <w:r>
        <w:rPr>
          <w:rFonts w:ascii="Arial" w:hAnsi="Arial" w:cs="Arial"/>
          <w:color w:val="000000"/>
          <w:sz w:val="21"/>
          <w:szCs w:val="21"/>
        </w:rPr>
        <w:lastRenderedPageBreak/>
        <w:t>гражданке </w:t>
      </w:r>
      <w:r>
        <w:rPr>
          <w:rStyle w:val="fio2"/>
          <w:rFonts w:ascii="Arial" w:hAnsi="Arial" w:cs="Arial"/>
          <w:color w:val="000000"/>
          <w:sz w:val="21"/>
          <w:szCs w:val="21"/>
        </w:rPr>
        <w:t>О.Н.Н</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г.р. выдан заграничный паспорт гражданина РФ, а некой гражданке </w:t>
      </w:r>
      <w:r>
        <w:rPr>
          <w:rStyle w:val="fio3"/>
          <w:rFonts w:ascii="Arial" w:hAnsi="Arial" w:cs="Arial"/>
          <w:color w:val="000000"/>
          <w:sz w:val="21"/>
          <w:szCs w:val="21"/>
        </w:rPr>
        <w:t>О.Н.Н.</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г.р. выдан паспорт гражданина РФ с реквизитами, совпадающими с реквизитами паспорта, указанными избирателем, поставившим подпись в поддержку кандидата </w:t>
      </w:r>
      <w:r w:rsidR="00133177">
        <w:rPr>
          <w:rStyle w:val="fio4"/>
          <w:rFonts w:ascii="Arial" w:hAnsi="Arial" w:cs="Arial"/>
          <w:color w:val="000000"/>
          <w:sz w:val="21"/>
          <w:szCs w:val="21"/>
        </w:rPr>
        <w:t>ФИО1</w:t>
      </w:r>
      <w:r>
        <w:rPr>
          <w:rFonts w:ascii="Arial" w:hAnsi="Arial" w:cs="Arial"/>
          <w:color w:val="000000"/>
          <w:sz w:val="21"/>
          <w:szCs w:val="21"/>
        </w:rPr>
        <w:t> в подписном листе 5, переданном кандидатом в ТИК;</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ответ на запрос паспортного досье по установочным данным или по реквизитам документа, подписанный ЭЦП МВД, содержащий данные о недействительном паспорте гражданина РФ гражданки </w:t>
      </w:r>
      <w:r>
        <w:rPr>
          <w:rStyle w:val="fio1"/>
          <w:rFonts w:ascii="Arial" w:hAnsi="Arial" w:cs="Arial"/>
          <w:color w:val="000000"/>
          <w:sz w:val="21"/>
          <w:szCs w:val="21"/>
        </w:rPr>
        <w:t>Ж.Т.В.</w:t>
      </w:r>
      <w:r>
        <w:rPr>
          <w:rFonts w:ascii="Arial" w:hAnsi="Arial" w:cs="Arial"/>
          <w:color w:val="000000"/>
          <w:sz w:val="21"/>
          <w:szCs w:val="21"/>
        </w:rPr>
        <w:t> с реквизитами </w:t>
      </w:r>
      <w:r>
        <w:rPr>
          <w:rStyle w:val="nomer2"/>
          <w:rFonts w:ascii="Arial" w:hAnsi="Arial" w:cs="Arial"/>
          <w:color w:val="000000"/>
          <w:sz w:val="21"/>
          <w:szCs w:val="21"/>
        </w:rPr>
        <w:t>№</w:t>
      </w:r>
      <w:r>
        <w:rPr>
          <w:rFonts w:ascii="Arial" w:hAnsi="Arial" w:cs="Arial"/>
          <w:color w:val="000000"/>
          <w:sz w:val="21"/>
          <w:szCs w:val="21"/>
        </w:rPr>
        <w:t>, датой выдачи </w:t>
      </w:r>
      <w:r>
        <w:rPr>
          <w:rStyle w:val="data2"/>
          <w:rFonts w:ascii="Arial" w:hAnsi="Arial" w:cs="Arial"/>
          <w:color w:val="000000"/>
          <w:sz w:val="21"/>
          <w:szCs w:val="21"/>
        </w:rPr>
        <w:t>ДД.ММ.ГГГГ</w:t>
      </w:r>
      <w:r>
        <w:rPr>
          <w:rFonts w:ascii="Arial" w:hAnsi="Arial" w:cs="Arial"/>
          <w:color w:val="000000"/>
          <w:sz w:val="21"/>
          <w:szCs w:val="21"/>
        </w:rPr>
        <w:t>, а также действительном паспорте гражданина РФ гражданки </w:t>
      </w:r>
      <w:r>
        <w:rPr>
          <w:rStyle w:val="fio1"/>
          <w:rFonts w:ascii="Arial" w:hAnsi="Arial" w:cs="Arial"/>
          <w:color w:val="000000"/>
          <w:sz w:val="21"/>
          <w:szCs w:val="21"/>
        </w:rPr>
        <w:t>Ж.Т.В.</w:t>
      </w:r>
      <w:r>
        <w:rPr>
          <w:rFonts w:ascii="Arial" w:hAnsi="Arial" w:cs="Arial"/>
          <w:color w:val="000000"/>
          <w:sz w:val="21"/>
          <w:szCs w:val="21"/>
        </w:rPr>
        <w:t> с реквизитами </w:t>
      </w:r>
      <w:r>
        <w:rPr>
          <w:rStyle w:val="others1"/>
          <w:rFonts w:ascii="Arial" w:hAnsi="Arial" w:cs="Arial"/>
          <w:color w:val="000000"/>
          <w:sz w:val="21"/>
          <w:szCs w:val="21"/>
        </w:rPr>
        <w:t>&lt;данные изъяты&gt;</w:t>
      </w:r>
      <w:r>
        <w:rPr>
          <w:rFonts w:ascii="Arial" w:hAnsi="Arial" w:cs="Arial"/>
          <w:color w:val="000000"/>
          <w:sz w:val="21"/>
          <w:szCs w:val="21"/>
        </w:rPr>
        <w:t>, при этом ни один из указанных паспортов не совпадает с реквизитами паспорта, указанными в подписном листе, подписанным избирателем </w:t>
      </w:r>
      <w:r>
        <w:rPr>
          <w:rStyle w:val="fio1"/>
          <w:rFonts w:ascii="Arial" w:hAnsi="Arial" w:cs="Arial"/>
          <w:color w:val="000000"/>
          <w:sz w:val="21"/>
          <w:szCs w:val="21"/>
        </w:rPr>
        <w:t>Ж.Т.В.</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г.р. в поддержку кандидата </w:t>
      </w:r>
      <w:r w:rsidR="00133177">
        <w:rPr>
          <w:rStyle w:val="fio4"/>
          <w:rFonts w:ascii="Arial" w:hAnsi="Arial" w:cs="Arial"/>
          <w:color w:val="000000"/>
          <w:sz w:val="21"/>
          <w:szCs w:val="21"/>
        </w:rPr>
        <w:t>ФИО1</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Помимо этого, необходимо принимать во внимание, что организующая выборы избирательная комиссия может принять от кандидата только строго установленный перечень документов, которые он представляет для выдвижения и регистрации. Этот перечень прямо определен ст. 33, 38 ФЗ № 67-ФЗ (пункты 2, 3 ст. 33, пункты 1-7 ст. 38 ФЗ № 67-ФЗ).</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На муниципальных выборах это:</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1. Документы на выдвижение кандидата:</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заявление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документ о статусе и членстве в партии или ином общественном объединении (в случае, если в заявлении о согласии баллотироваться указаны сведения об этом);</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паспорта (отдельных страниц паспорта, определенных Центральной избирательной комиссией Российской Федерации) или документа, заменяющего паспорт кандидата;</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копии документов, подтверждающих указанные в заявлении сведения об образовании;</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копии документов, подтверждающие сведения основном месте работы или службы, о занимаемой должности (роде занятий),</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копии документов о том, что кандидат является депутатом и осуществляет свои полномочия на непостоянной основе;</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если кандидат менял фамилию, или имя, или отчество, - копии соответствующих документов.</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2. Документы на регистрацию кандидата:</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подписи избирателей, собранных в поддержку выдвижения кандидата, списка кандидатов, представленные в избирательную комиссию в подписных листах;</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протокол об итогах сбора подписей.</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Документы на выдвижение и регистрацию (два самостоятельных комплекта) сдаются каждый одномоментно - единовременно сдается личный комплект документов на выдвижение (кандидат не может донести на следующий день документы, входящий в обязательный перечень, </w:t>
      </w:r>
      <w:proofErr w:type="gramStart"/>
      <w:r>
        <w:rPr>
          <w:rFonts w:ascii="Arial" w:hAnsi="Arial" w:cs="Arial"/>
          <w:color w:val="000000"/>
          <w:sz w:val="21"/>
          <w:szCs w:val="21"/>
        </w:rPr>
        <w:t>например</w:t>
      </w:r>
      <w:proofErr w:type="gramEnd"/>
      <w:r>
        <w:rPr>
          <w:rFonts w:ascii="Arial" w:hAnsi="Arial" w:cs="Arial"/>
          <w:color w:val="000000"/>
          <w:sz w:val="21"/>
          <w:szCs w:val="21"/>
        </w:rPr>
        <w:t xml:space="preserve"> не может доедать копию паспорта или копию документа об образовании, тем самым восполнив изначально сданный неполный комплект).</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Кандидат не может сдавать документы на регистрацию частями - не может принести подписные листы порциями. Подписные листы вместе с протоколом об итогах сбора подписей сдаются кандидатов одномоментно. Избирательная комиссия фиксирует сданные кандидатов документы на регистрацию (подписные листы, протокол об итогах сбора подписей) в специальном документе - Подтверждении, который со стороны комиссии подписывается членом избирательной комиссии, принимающим документы, с другой стороны - кандидатом; оформляется в 2 экземплярах, по одному для каждой из сторон.</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данном документе фиксируются сданные кандидатом документы на регистрацию, в том числе содержатся общие сведения о представленных кандидатом подписных листах.</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На основании данного документа можно судить об изначальном количестве подписей избирателей, представленных кандидатом в поддержку своего выдвижения и регистрации.</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Никаких иных возможностей представить какие-либо иные документы в организующую выборы избирательную комиссию, которые могли бы стать неким дополнением подписных листов, дополнительным поясняющим приложением к ним, ни Федеральный закон «Об основных гарантиях избирательных прав и права на участие в референдуме граждан Российской Федерации», ни Избирательный кодекс Тверской области не предусматривают.</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У кандидата нет возможности представить копии паспортов избирателей в поддержку своего выдвижения и в качестве дополнительного обоснования и подтверждения своего права быть выдвинутым, закон не содержит такой возможности.</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Более того, сам порядок проверки сведений об избирателях, оставивших подписи в подписных листах, устроен таким образом, чтобы кандидат был максимально устранен от него и не мог никаких образом вмешиваться в деятельность комиссии.</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Пунктом 3 статьи 38 ФЗ № 67-ФЗ установлен исчерпывающий перечень организаций и лиц, которые могут привлекаться (участвовать) в проверке.</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указанным пунктом 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Тем самым соблюдается принцип независимости и объективности - для проверки сведений о кандидате комиссия привлекает эксперта-</w:t>
      </w:r>
      <w:proofErr w:type="spellStart"/>
      <w:r>
        <w:rPr>
          <w:rFonts w:ascii="Arial" w:hAnsi="Arial" w:cs="Arial"/>
          <w:color w:val="000000"/>
          <w:sz w:val="21"/>
          <w:szCs w:val="21"/>
        </w:rPr>
        <w:t>почерковеда</w:t>
      </w:r>
      <w:proofErr w:type="spellEnd"/>
      <w:r>
        <w:rPr>
          <w:rFonts w:ascii="Arial" w:hAnsi="Arial" w:cs="Arial"/>
          <w:color w:val="000000"/>
          <w:sz w:val="21"/>
          <w:szCs w:val="21"/>
        </w:rPr>
        <w:t>, оправляет данные об избирателях в орган регистрационного учета.</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Кандидат к данным органам и должностным лицам не относится, чтобы тем самым он не мог повлиять на деятельность комиссии при осуществлении ею предоставленных законом полномочий.</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Максимально предоставленное право кандидату - право гласности (статья 30 ФЗ № 67-ФЗ), в соответствии с которым кандидату предоставляется право присутствия при осуществлении комиссией проверки сведений и на итоговом заседании, где решается вопрос о его регистрации или об отказе в регистрации.</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 связи </w:t>
      </w:r>
      <w:proofErr w:type="gramStart"/>
      <w:r>
        <w:rPr>
          <w:rFonts w:ascii="Arial" w:hAnsi="Arial" w:cs="Arial"/>
          <w:color w:val="000000"/>
          <w:sz w:val="21"/>
          <w:szCs w:val="21"/>
        </w:rPr>
        <w:t>с вышеизложенным избирательной комиссией</w:t>
      </w:r>
      <w:proofErr w:type="gramEnd"/>
      <w:r>
        <w:rPr>
          <w:rFonts w:ascii="Arial" w:hAnsi="Arial" w:cs="Arial"/>
          <w:color w:val="000000"/>
          <w:sz w:val="21"/>
          <w:szCs w:val="21"/>
        </w:rPr>
        <w:t xml:space="preserve"> был полностью соблюден установленный законом порядок проверки подписей, получены документы о проверке сведений об избирателях, содержащихся в подписных листах кандидата.</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отзыве представитель административного ответчика также ссылается на п. 19 Постановление Пленума Верховного Суда РФ от 28.06.2022 N 21 "О некоторых вопросах применения судами положений главы 22 Кодекса административного судопроизводства Российской Федерации и главы 24 Арбитражного процессуального кодекса Российской Федерации", что несоблюдение установленного порядка принятия решения, совершения оспариваемого действия может служить основанием для вывода об их незаконности, если допущенные нарушения являются существенными для административного истца (заявителя) и влияют на исход дела. Таким образом, при отсутствии установленных нарушений порядка принятия решения ТИК, исковые требования административного истца о признании Постановления ТИК от 31.08.2023 года № 42/317-5 не должны быть удовлетворены.</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Ответственность за правильность составления представляемых в избирательные комиссии документов, в том числе подписных листов, несет лично кандидат (кассационное определение Судебной коллегии по административным делам Верховного Суда Российской Федерации от 17 февраля 2021 года N 5-ИКАД21-1-А1). При сборе подписей кандидат/сборщик подписей имеет право и возможность контролировать корректность внесения избирателями данные в подписные листы, имеет возможность проверки внесенных избирателями данных перед заверением подписного листа собственной подписью.</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Указываемые в подписных листах сведения должны быть не только достоверными, но </w:t>
      </w:r>
      <w:proofErr w:type="gramStart"/>
      <w:r>
        <w:rPr>
          <w:rFonts w:ascii="Arial" w:hAnsi="Arial" w:cs="Arial"/>
          <w:color w:val="000000"/>
          <w:sz w:val="21"/>
          <w:szCs w:val="21"/>
        </w:rPr>
        <w:t>так же</w:t>
      </w:r>
      <w:proofErr w:type="gramEnd"/>
      <w:r>
        <w:rPr>
          <w:rFonts w:ascii="Arial" w:hAnsi="Arial" w:cs="Arial"/>
          <w:color w:val="000000"/>
          <w:sz w:val="21"/>
          <w:szCs w:val="21"/>
        </w:rPr>
        <w:t xml:space="preserve"> полными, соответствовать действительным сведениям об избирателях.</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правовой позиции Конституционного Суда Российской Федерации, изложенной в определении от 11 мая 2012 года N 658-0, изготовление и оформление подписных листов в точном соответствии с положениями законодательства выступают гарантией необходимого информирования граждан о кандидате, направлены как на защиту прав и законных интересов избирателей при сборе подписей, так и на обеспечение равенства всех кандидатов.</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Несоблюдение этого правила ставит под сомнение наличие реальной, основанной на полной и достоверной информации, поддержки кандидата избирателями, а потому и действительность подписей в подписных листах.</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Иное толкование свидетельствовало бы о нарушении принципа равенства кандидатов, закрепленного пунктом 1 статьи 39 Федерального закона от 12 июня 2002 года N 67-ФЗ.</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При проведении процедуры проверки соблюдения порядка сбора подписей избирателей, оформления подписных листов, достоверности сведений об избирателях, и их подписей, представленных избирательным объединением, избирательной комиссией, в рамках </w:t>
      </w:r>
      <w:r>
        <w:rPr>
          <w:rFonts w:ascii="Arial" w:hAnsi="Arial" w:cs="Arial"/>
          <w:color w:val="000000"/>
          <w:sz w:val="21"/>
          <w:szCs w:val="21"/>
        </w:rPr>
        <w:lastRenderedPageBreak/>
        <w:t>полномочий, предусмотренных пунктом 3 статьи 38 ФЗ № 67, привлекался к проверке эксперт из числа специалистов органов внутренних дел. Экспертом проведено почерковедческое исследование представленных избирательным объединением подписных листов и составлено заключение по проверке подписных листов от 23.08.2023.</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ответ на запрос ТИК Калининского района специалистом-</w:t>
      </w:r>
      <w:proofErr w:type="spellStart"/>
      <w:r>
        <w:rPr>
          <w:rFonts w:ascii="Arial" w:hAnsi="Arial" w:cs="Arial"/>
          <w:color w:val="000000"/>
          <w:sz w:val="21"/>
          <w:szCs w:val="21"/>
        </w:rPr>
        <w:t>почерковедом</w:t>
      </w:r>
      <w:proofErr w:type="spellEnd"/>
      <w:r>
        <w:rPr>
          <w:rFonts w:ascii="Arial" w:hAnsi="Arial" w:cs="Arial"/>
          <w:color w:val="000000"/>
          <w:sz w:val="21"/>
          <w:szCs w:val="21"/>
        </w:rPr>
        <w:t xml:space="preserve"> по проверке подписных листов криминалистического центра УМВД России по Тверской области </w:t>
      </w:r>
      <w:proofErr w:type="spellStart"/>
      <w:r>
        <w:rPr>
          <w:rStyle w:val="fio12"/>
          <w:rFonts w:ascii="Arial" w:hAnsi="Arial" w:cs="Arial"/>
          <w:color w:val="000000"/>
          <w:sz w:val="21"/>
          <w:szCs w:val="21"/>
        </w:rPr>
        <w:t>Рушновым</w:t>
      </w:r>
      <w:proofErr w:type="spellEnd"/>
      <w:r>
        <w:rPr>
          <w:rStyle w:val="fio12"/>
          <w:rFonts w:ascii="Arial" w:hAnsi="Arial" w:cs="Arial"/>
          <w:color w:val="000000"/>
          <w:sz w:val="21"/>
          <w:szCs w:val="21"/>
        </w:rPr>
        <w:t xml:space="preserve"> С.В.</w:t>
      </w:r>
      <w:r>
        <w:rPr>
          <w:rFonts w:ascii="Arial" w:hAnsi="Arial" w:cs="Arial"/>
          <w:color w:val="000000"/>
          <w:sz w:val="21"/>
          <w:szCs w:val="21"/>
        </w:rPr>
        <w:t> было предоставлено заключение. В результате проведенного исследования в подписном листе № 12 в строке № 1 в графе «Дата внесения подписи» в предпоследней цифре года внесения подписи имеется исправление. Данное исправление не позволяет однозначно установить какая цифра в записи является превалирующей «0» или «2».</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Территориальная избирательная комиссия, проводя самостоятельную проверку подписных листов, также выявила указанное выше неоговоренное исправление в данных о дате внесения подписи избирателем </w:t>
      </w:r>
      <w:r w:rsidR="00787155">
        <w:rPr>
          <w:rFonts w:ascii="Arial" w:hAnsi="Arial" w:cs="Arial"/>
          <w:color w:val="000000"/>
          <w:sz w:val="21"/>
          <w:szCs w:val="21"/>
        </w:rPr>
        <w:t>Л.Л.А.</w:t>
      </w:r>
      <w:r>
        <w:rPr>
          <w:rFonts w:ascii="Arial" w:hAnsi="Arial" w:cs="Arial"/>
          <w:color w:val="000000"/>
          <w:sz w:val="21"/>
          <w:szCs w:val="21"/>
        </w:rPr>
        <w:t xml:space="preserve"> (№ папки, листа, подписи - 12.1.1), что было зафиксировано в Итоговом протоколе проверки подписных листов с подписями избирателей, собранными в поддержку кандидата </w:t>
      </w:r>
      <w:r w:rsidR="00133177">
        <w:rPr>
          <w:rStyle w:val="fio4"/>
          <w:rFonts w:ascii="Arial" w:hAnsi="Arial" w:cs="Arial"/>
          <w:color w:val="000000"/>
          <w:sz w:val="21"/>
          <w:szCs w:val="21"/>
        </w:rPr>
        <w:t>ФИО1</w:t>
      </w:r>
      <w:r>
        <w:rPr>
          <w:rFonts w:ascii="Arial" w:hAnsi="Arial" w:cs="Arial"/>
          <w:color w:val="000000"/>
          <w:sz w:val="21"/>
          <w:szCs w:val="21"/>
        </w:rPr>
        <w:t xml:space="preserve"> от 27 августа 2023 года - «не оговорены исправления в дате внесения подписи избирателя» - подпись была признана недействительной на основании </w:t>
      </w:r>
      <w:proofErr w:type="spellStart"/>
      <w:r>
        <w:rPr>
          <w:rFonts w:ascii="Arial" w:hAnsi="Arial" w:cs="Arial"/>
          <w:color w:val="000000"/>
          <w:sz w:val="21"/>
          <w:szCs w:val="21"/>
        </w:rPr>
        <w:t>пп</w:t>
      </w:r>
      <w:proofErr w:type="spellEnd"/>
      <w:r>
        <w:rPr>
          <w:rFonts w:ascii="Arial" w:hAnsi="Arial" w:cs="Arial"/>
          <w:color w:val="000000"/>
          <w:sz w:val="21"/>
          <w:szCs w:val="21"/>
        </w:rPr>
        <w:t>. «е» п. 9 ст. 35 Избирательного кодекса Тверской области.</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 72 Постановления Пленума Верховного Суда от 27.06.2023 N 24 «О некоторых вопросах, возникающих при рассмотрении судами административных дел о защите избирательных прав и права на участие в референдуме граждан Российской Федерации» исправления в датах внесения подписей избирателей, участников референдума в подписной лист, специально не оговоренные избирателями, участниками референдума, влекут признание недействительными таких подписей избирателей, участников референдума. При этом, если такие исправления очевидны для признания соответствующей подписи избирателя, участника референдума недействительной, не требуется наличия заключения эксперта, привлеченного к проверке в порядке, установленном Законом об основных гарантиях избирательных прав (67-ФЗ).</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данным результата проверки ОВМ ОМВД России по Калининскому району от 25 августа 2023 г., результатам уточнения данных проверки ОВМ ОМВД России по Калининскому району через отдел адресно-справочной работы УМВД России по Тверской области от 26 августа 2023 г., заключению № 1 по проверке подписных листов специалистом-</w:t>
      </w:r>
      <w:proofErr w:type="spellStart"/>
      <w:r>
        <w:rPr>
          <w:rFonts w:ascii="Arial" w:hAnsi="Arial" w:cs="Arial"/>
          <w:color w:val="000000"/>
          <w:sz w:val="21"/>
          <w:szCs w:val="21"/>
        </w:rPr>
        <w:t>почерковедом</w:t>
      </w:r>
      <w:proofErr w:type="spellEnd"/>
      <w:r>
        <w:rPr>
          <w:rFonts w:ascii="Arial" w:hAnsi="Arial" w:cs="Arial"/>
          <w:color w:val="000000"/>
          <w:sz w:val="21"/>
          <w:szCs w:val="21"/>
        </w:rPr>
        <w:t xml:space="preserve"> от 23 августа 2023 года, а также самостоятельному анализу данных подписных листов Рабочей группой был составлен 27.08.2023 итоговый протокол проверки подписных листов с подписями избирателей, собранными в поддержку выдвижения кандидата в депутаты Думы Калининского муниципального округа Тверской области первого созыва </w:t>
      </w:r>
      <w:r w:rsidR="00133177">
        <w:rPr>
          <w:rStyle w:val="fio4"/>
          <w:rFonts w:ascii="Arial" w:hAnsi="Arial" w:cs="Arial"/>
          <w:color w:val="000000"/>
          <w:sz w:val="21"/>
          <w:szCs w:val="21"/>
        </w:rPr>
        <w:t>ФИО1</w:t>
      </w:r>
      <w:r>
        <w:rPr>
          <w:rFonts w:ascii="Arial" w:hAnsi="Arial" w:cs="Arial"/>
          <w:color w:val="000000"/>
          <w:sz w:val="21"/>
          <w:szCs w:val="21"/>
        </w:rPr>
        <w:t>, согласно которому из 18 подписей избирателей, содержащихся в подписных листах, представленных кандидатом </w:t>
      </w:r>
      <w:r w:rsidR="00133177">
        <w:rPr>
          <w:rStyle w:val="fio4"/>
          <w:rFonts w:ascii="Arial" w:hAnsi="Arial" w:cs="Arial"/>
          <w:color w:val="000000"/>
          <w:sz w:val="21"/>
          <w:szCs w:val="21"/>
        </w:rPr>
        <w:t>ФИО1</w:t>
      </w:r>
      <w:r>
        <w:rPr>
          <w:rFonts w:ascii="Arial" w:hAnsi="Arial" w:cs="Arial"/>
          <w:color w:val="000000"/>
          <w:sz w:val="21"/>
          <w:szCs w:val="21"/>
        </w:rPr>
        <w:t>, недействительными было признано 6 подписей, из которых:</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- 2 (две) подписи избирателей были признаны недействительными на основании подпункта «в» пункта 9 статьи 35 Избирательного кодекса Тверской области (не соответствуют действительности сведения об избирателе, что подтверждается результатами проверки сведений об избирателях, проведенной Отделением по вопросу миграции ОМВД России по Калининскому району, с уточнениями);</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-3 (три) подписи избирателей были признаны недействительными на основании подпункта «з» пункта 9 статьи 35 Избирательного кодекса Тверской области (сведения о лице, осуществлявшем сбор подписей, указаны не в полном объеме): в подписных листах 16,17, 18 отсутствует дата выдачи паспорта лица, осуществляющего сбор подписей, что является безусловным основанием для признания подписей, содержащихся в таких подписных листах, недействительными;</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- 1 (одна) подпись избирателя признана недействительной на основании подпункта «е» пункта 9 статьи 35 Избирательного кодекса Тверской области (не оговорены исправления в дате внесения подписи избирателя).</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Кандидату </w:t>
      </w:r>
      <w:r w:rsidR="00133177">
        <w:rPr>
          <w:rStyle w:val="fio4"/>
          <w:rFonts w:ascii="Arial" w:hAnsi="Arial" w:cs="Arial"/>
          <w:color w:val="000000"/>
          <w:sz w:val="21"/>
          <w:szCs w:val="21"/>
        </w:rPr>
        <w:t>ФИО1</w:t>
      </w:r>
      <w:r>
        <w:rPr>
          <w:rFonts w:ascii="Arial" w:hAnsi="Arial" w:cs="Arial"/>
          <w:color w:val="000000"/>
          <w:sz w:val="21"/>
          <w:szCs w:val="21"/>
        </w:rPr>
        <w:t> была передана копия итогового протокола проверки подписных листов с подписями избирателей, собранными в поддержку выдвижения кандидата.</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31 августа 2023 года. рассмотрев документы, представленные </w:t>
      </w:r>
      <w:r w:rsidR="00133177">
        <w:rPr>
          <w:rStyle w:val="fio4"/>
          <w:rFonts w:ascii="Arial" w:hAnsi="Arial" w:cs="Arial"/>
          <w:color w:val="000000"/>
          <w:sz w:val="21"/>
          <w:szCs w:val="21"/>
        </w:rPr>
        <w:t>ФИО1</w:t>
      </w:r>
      <w:r>
        <w:rPr>
          <w:rFonts w:ascii="Arial" w:hAnsi="Arial" w:cs="Arial"/>
          <w:color w:val="000000"/>
          <w:sz w:val="21"/>
          <w:szCs w:val="21"/>
        </w:rPr>
        <w:t xml:space="preserve"> для регистрации кандидатом, проверив соответствие порядка выдвижения кандидата требованиям Федерального закона от 12.06.2002 № 67-ФЗ «Об основных гарантиях избирательных прав и права на участие в референдуме граждан Российской Федерации», Избирательного кодекса Тверской области, достоверность сведений о кандидате, соблюдение порядка сбора подписей, оформления подписных листов, достоверность сведений об избирателях и подписей избирателей, содержащихся в этих подписных листах, территориальная избирательная </w:t>
      </w:r>
      <w:r>
        <w:rPr>
          <w:rFonts w:ascii="Arial" w:hAnsi="Arial" w:cs="Arial"/>
          <w:color w:val="000000"/>
          <w:sz w:val="21"/>
          <w:szCs w:val="21"/>
        </w:rPr>
        <w:lastRenderedPageBreak/>
        <w:t>комиссия Калининского района постановила отказать в регистрации кандидатом в депутаты Думы Калининского муниципального округа Тверской области первого созыва по Калининскому пятимандатному избирательному округу № 1 </w:t>
      </w:r>
      <w:r w:rsidR="00133177">
        <w:rPr>
          <w:rStyle w:val="fio4"/>
          <w:rFonts w:ascii="Arial" w:hAnsi="Arial" w:cs="Arial"/>
          <w:color w:val="000000"/>
          <w:sz w:val="21"/>
          <w:szCs w:val="21"/>
        </w:rPr>
        <w:t>ФИО1</w:t>
      </w:r>
      <w:r>
        <w:rPr>
          <w:rFonts w:ascii="Arial" w:hAnsi="Arial" w:cs="Arial"/>
          <w:color w:val="000000"/>
          <w:sz w:val="21"/>
          <w:szCs w:val="21"/>
        </w:rPr>
        <w:t>, в связи с недостаточным количеством подписей избирателей, необходимых для регистрации кандидатом по Калининскому пятимандатному избирательному округу № 1 (12 действительных подписей при необходимых 14).</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При принятии вышеуказанного решения избирательная комиссия действовала обоснованно и добросовестно, в полном соответствии с официальными данными, представленными территориальным органом, осуществляющим регистрационный учет граждан.</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Никакими иными данными о недостоверности сведений об избирателях, содержащихся в подписных листах </w:t>
      </w:r>
      <w:r w:rsidR="00133177">
        <w:rPr>
          <w:rStyle w:val="fio4"/>
          <w:rFonts w:ascii="Arial" w:hAnsi="Arial" w:cs="Arial"/>
          <w:color w:val="000000"/>
          <w:sz w:val="21"/>
          <w:szCs w:val="21"/>
        </w:rPr>
        <w:t>ФИО1</w:t>
      </w:r>
      <w:r>
        <w:rPr>
          <w:rFonts w:ascii="Arial" w:hAnsi="Arial" w:cs="Arial"/>
          <w:color w:val="000000"/>
          <w:sz w:val="21"/>
          <w:szCs w:val="21"/>
        </w:rPr>
        <w:t>, представленными официальными органами на момент принятия решения ТИК Калининского района не располагала.</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От Избирательной комиссии Тверской области, привлеченной к участию в деле при подготовке дела к судебному разбирательству заинтересованным лицом, поступил письменный отзыв на административные исковые требования, в котором выражено мнение о соблюдении порядка проверки подписных листов избирателей, представленных </w:t>
      </w:r>
      <w:r w:rsidR="00133177">
        <w:rPr>
          <w:rStyle w:val="fio4"/>
          <w:rFonts w:ascii="Arial" w:hAnsi="Arial" w:cs="Arial"/>
          <w:color w:val="000000"/>
          <w:sz w:val="21"/>
          <w:szCs w:val="21"/>
        </w:rPr>
        <w:t>ФИО1</w:t>
      </w:r>
      <w:r>
        <w:rPr>
          <w:rFonts w:ascii="Arial" w:hAnsi="Arial" w:cs="Arial"/>
          <w:color w:val="000000"/>
          <w:sz w:val="21"/>
          <w:szCs w:val="21"/>
        </w:rPr>
        <w:t>, в результате выявлено 6 недействительных подписей избирателе, что явилось основанием для отказа в регистрации кандидата на законном основании.</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заключению участвующего в судебном разбирательстве прокурора </w:t>
      </w:r>
      <w:proofErr w:type="spellStart"/>
      <w:r>
        <w:rPr>
          <w:rStyle w:val="fio7"/>
          <w:rFonts w:ascii="Arial" w:hAnsi="Arial" w:cs="Arial"/>
          <w:color w:val="000000"/>
          <w:sz w:val="21"/>
          <w:szCs w:val="21"/>
        </w:rPr>
        <w:t>Мерц</w:t>
      </w:r>
      <w:proofErr w:type="spellEnd"/>
      <w:r>
        <w:rPr>
          <w:rStyle w:val="fio7"/>
          <w:rFonts w:ascii="Arial" w:hAnsi="Arial" w:cs="Arial"/>
          <w:color w:val="000000"/>
          <w:sz w:val="21"/>
          <w:szCs w:val="21"/>
        </w:rPr>
        <w:t xml:space="preserve"> А.А.</w:t>
      </w:r>
      <w:r>
        <w:rPr>
          <w:rFonts w:ascii="Arial" w:hAnsi="Arial" w:cs="Arial"/>
          <w:color w:val="000000"/>
          <w:sz w:val="21"/>
          <w:szCs w:val="21"/>
        </w:rPr>
        <w:t>, административные исковые требования </w:t>
      </w:r>
      <w:r w:rsidR="00133177">
        <w:rPr>
          <w:rStyle w:val="fio4"/>
          <w:rFonts w:ascii="Arial" w:hAnsi="Arial" w:cs="Arial"/>
          <w:color w:val="000000"/>
          <w:sz w:val="21"/>
          <w:szCs w:val="21"/>
        </w:rPr>
        <w:t>ФИО1</w:t>
      </w:r>
      <w:r>
        <w:rPr>
          <w:rFonts w:ascii="Arial" w:hAnsi="Arial" w:cs="Arial"/>
          <w:color w:val="000000"/>
          <w:sz w:val="21"/>
          <w:szCs w:val="21"/>
        </w:rPr>
        <w:t> не подлежат удовлетворению, с учетом того, что лишь одна из 6 недействительных подписей избирателей, а именно- </w:t>
      </w:r>
      <w:r>
        <w:rPr>
          <w:rStyle w:val="fio2"/>
          <w:rFonts w:ascii="Arial" w:hAnsi="Arial" w:cs="Arial"/>
          <w:color w:val="000000"/>
          <w:sz w:val="21"/>
          <w:szCs w:val="21"/>
        </w:rPr>
        <w:t>О.Н.Н</w:t>
      </w:r>
      <w:r>
        <w:rPr>
          <w:rFonts w:ascii="Arial" w:hAnsi="Arial" w:cs="Arial"/>
          <w:color w:val="000000"/>
          <w:sz w:val="21"/>
          <w:szCs w:val="21"/>
        </w:rPr>
        <w:t>, чья фамилия в результате сбоя в информационной программе, была указана в базе данных неверно-</w:t>
      </w:r>
      <w:r>
        <w:rPr>
          <w:rStyle w:val="fio3"/>
          <w:rFonts w:ascii="Arial" w:hAnsi="Arial" w:cs="Arial"/>
          <w:color w:val="000000"/>
          <w:sz w:val="21"/>
          <w:szCs w:val="21"/>
        </w:rPr>
        <w:t>О.Н.Н.</w:t>
      </w:r>
      <w:r>
        <w:rPr>
          <w:rFonts w:ascii="Arial" w:hAnsi="Arial" w:cs="Arial"/>
          <w:color w:val="000000"/>
          <w:sz w:val="21"/>
          <w:szCs w:val="21"/>
        </w:rPr>
        <w:t>, может быть признана действительной.</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Выслушав лиц, участвующих в судебном заседании, изучив письменные доводы участников, заслушав заключение прокурора, исследовав материалы дела, представленные доказательства в их совокупности, суд пришел к следующему.</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ч. 2 ст. 239 Кодекса административного судопроизводства Российской Федерации (КАС РФ) кандидаты, вправе оспаривать в суде решения, действия (бездействие) органа государственной власти, органа местного самоуправления, иного органа, избирательной комиссии, комиссии референдума, должностного лица, нарушающие их права, свободы и законные интересы. Частью 10 ст. 239 КАС РФ предусмотрено право кандидата обратиться с административным исковым заявлением об оспаривании решения избирательной комиссии об отказе в регистрации кандидата.</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Федеральным законом от 12.06.2002 N 67-ФЗ "Об основных гарантиях избирательных прав и права на участие в референдуме граждан Российской Федерации" определены 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3 статьи 1 этого же федерального закона законами субъектов Российской Федерации могут устанавливаться гарантии избирательных прав и права на участие в референдуме граждан Российской Федерации, дополняющие гарантии, установленные указанным федеральным законом.</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пунктом 1 статьи 38 Федерального закона от 12 июня 2002 года N 67-ФЗ "Об основных гарантиях избирательных прав и права на участие в референдуме граждан Российской Федерации" регистрация кандидата, списка кандидатов осуществляется соответствующей избирательной комиссией при наличии, среди прочего,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пунктом 17 настоящей статьи).</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Пунктом 1 статьи 37 этого же федерального закона предусмотрено, что в поддержку выдвижения кандидатов, списков кандидатов могут собираться подписи избирателей в порядке, который определяется законом.</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Правовое регулирование назначения, подготовки, проведения выборов и определения результатов выборов, обеспечение гарантий избирательных прав граждан Российской Федерации на выборах в Тверской области устанавливает Избирательный кодекс Тверской области от 07.04.2003 № 20-ЗО с изменениями и дополнениями.</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Как установлено судом и следует из материалов дела, постановлением территориальной избирательной комиссии от 25.07.2023 № 33/241-5 на 15 октября 2023 года назначены выборы депутатов Думы Калининского муниципального округа Тверской области первого созыва.</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На основании постановления избирательной комиссии Тверской области от 08.07.2023 № 97/1148-7 «О возложении исполнения полномочий по подготовке и проведению выборов в органы местного самоуправления, местного референдума Калининского муниципального округа Тверской области на территориальную избирательную комиссию Калининского района» избирательной комиссией, организующей выборы депутатов Думы Калининского муниципального округа Тверской области, является территориальная избирательная комиссия Калининского района (ТИК Калининского района).</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постановлению территориальной избирательной комиссии Калининского района от 25.07.2023 № 33/243-5 «О количестве подписей избирателей, необходимом для регистрации кандидатов в депутаты Думы Калининского муниципального округа Тверской области первого созыва по многомандатным Избирательным округам 15 октября 2023 года» количество подписей избирателей, необходимое для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 1составляет 14 подписей; предельное количество подписей, представляемое в территориальную избирательную комиссию Калининского района, - 18 подписей избирателей.</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Как видно из материалов административного дела и установлено при его рассмотрении и разрешении судом, </w:t>
      </w:r>
      <w:r w:rsidR="00133177">
        <w:rPr>
          <w:rStyle w:val="fio4"/>
          <w:rFonts w:ascii="Arial" w:hAnsi="Arial" w:cs="Arial"/>
          <w:color w:val="000000"/>
          <w:sz w:val="21"/>
          <w:szCs w:val="21"/>
        </w:rPr>
        <w:t>ФИО1</w:t>
      </w:r>
      <w:r>
        <w:rPr>
          <w:rFonts w:ascii="Arial" w:hAnsi="Arial" w:cs="Arial"/>
          <w:color w:val="000000"/>
          <w:sz w:val="21"/>
          <w:szCs w:val="21"/>
        </w:rPr>
        <w:t> 07.08.2023 уведомил территориальную избирательную комиссию Калининского района о своем выдвижении кандидатом в депутаты Думы Калининского муниципального округа Тверской области первого созыва.</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со статьями 32, 33 Избирательного кодекса Тверской области в поддержку выдвижения кандидата </w:t>
      </w:r>
      <w:r w:rsidR="00133177">
        <w:rPr>
          <w:rStyle w:val="fio4"/>
          <w:rFonts w:ascii="Arial" w:hAnsi="Arial" w:cs="Arial"/>
          <w:color w:val="000000"/>
          <w:sz w:val="21"/>
          <w:szCs w:val="21"/>
        </w:rPr>
        <w:t>ФИО1</w:t>
      </w:r>
      <w:r>
        <w:rPr>
          <w:rFonts w:ascii="Arial" w:hAnsi="Arial" w:cs="Arial"/>
          <w:color w:val="000000"/>
          <w:sz w:val="21"/>
          <w:szCs w:val="21"/>
        </w:rPr>
        <w:t> осуществлялся сбор подписей избирателей.</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Установлено, что для регистрации кандидатом в депутаты </w:t>
      </w:r>
      <w:r w:rsidR="00133177">
        <w:rPr>
          <w:rStyle w:val="fio4"/>
          <w:rFonts w:ascii="Arial" w:hAnsi="Arial" w:cs="Arial"/>
          <w:color w:val="000000"/>
          <w:sz w:val="21"/>
          <w:szCs w:val="21"/>
        </w:rPr>
        <w:t>ФИО1</w:t>
      </w:r>
      <w:r>
        <w:rPr>
          <w:rFonts w:ascii="Arial" w:hAnsi="Arial" w:cs="Arial"/>
          <w:color w:val="000000"/>
          <w:sz w:val="21"/>
          <w:szCs w:val="21"/>
        </w:rPr>
        <w:t> представил необходимое количества подписей избирателей, собранных в поддержку его выдвижения.</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Рабочая группа по приему и проверке документов, представляемых кандидатами в территориальную избирательную комиссию Калининского района при проведении выборов депутатов Думы Калининского муниципального округа Тверской области первого созыва, в соответствии с требованиями пункта 61, подпункта «в» пункта 64, пункта 18 статьи 38 Федерального закона от 12.06.2002 № 67-ФЗ «Об основных гарантиях избирательных прав и права на участие в референдуме граждан Российской Федерации» (далее – Федеральный закон № 67-ФЗ), пунктов 1, 3, 6, подпункта «в» пункта 9 статьи 35, пункта 1 статьи 36 Избирательного кодекса Тверской области от 07.04.2003 № 20-30 (далее – Избирательный кодекс Тверской области) провела проверку документов, представленных</w:t>
      </w:r>
      <w:r w:rsidR="00787155">
        <w:rPr>
          <w:rFonts w:ascii="Arial" w:hAnsi="Arial" w:cs="Arial"/>
          <w:color w:val="000000"/>
          <w:sz w:val="21"/>
          <w:szCs w:val="21"/>
        </w:rPr>
        <w:t xml:space="preserve"> </w:t>
      </w:r>
      <w:r>
        <w:rPr>
          <w:rFonts w:ascii="Arial" w:hAnsi="Arial" w:cs="Arial"/>
          <w:color w:val="000000"/>
          <w:sz w:val="21"/>
          <w:szCs w:val="21"/>
        </w:rPr>
        <w:t>административным истцом, в том числе проверку подписей, содержащихся в</w:t>
      </w:r>
      <w:r w:rsidR="00787155">
        <w:rPr>
          <w:rFonts w:ascii="Arial" w:hAnsi="Arial" w:cs="Arial"/>
          <w:color w:val="000000"/>
          <w:sz w:val="21"/>
          <w:szCs w:val="21"/>
        </w:rPr>
        <w:t xml:space="preserve"> </w:t>
      </w:r>
      <w:r>
        <w:rPr>
          <w:rFonts w:ascii="Arial" w:hAnsi="Arial" w:cs="Arial"/>
          <w:color w:val="000000"/>
          <w:sz w:val="21"/>
          <w:szCs w:val="21"/>
        </w:rPr>
        <w:t>представленных кандидатом подписных листах.</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Избирательной комиссией проверена достоверность сведений об избирателях, проставивших свои подписи в поддержку выдвижения кандидата, в том числе с привлечением специалиста-эксперта проверена достоверность записей, не выявлено подделки, недостоверности записей, но выявлено неоговоренное исправление в подписном листе №12 в дате внесения подписи избирателя.</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27.08.2023 по результатам проверки рабочей группой подписных листов составлен итоговый протокол, копия итогового протокола передана </w:t>
      </w:r>
      <w:r w:rsidR="00133177">
        <w:rPr>
          <w:rStyle w:val="fio4"/>
          <w:rFonts w:ascii="Arial" w:hAnsi="Arial" w:cs="Arial"/>
          <w:color w:val="000000"/>
          <w:sz w:val="21"/>
          <w:szCs w:val="21"/>
        </w:rPr>
        <w:t>ФИО1</w:t>
      </w:r>
      <w:r>
        <w:rPr>
          <w:rFonts w:ascii="Arial" w:hAnsi="Arial" w:cs="Arial"/>
          <w:color w:val="000000"/>
          <w:sz w:val="21"/>
          <w:szCs w:val="21"/>
        </w:rPr>
        <w:t> 28.08.2023.</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итоговым протоколом из 18 подписей избирателей, содержащихся в подписных листах, представленных кандидатом </w:t>
      </w:r>
      <w:r w:rsidR="00133177">
        <w:rPr>
          <w:rStyle w:val="fio4"/>
          <w:rFonts w:ascii="Arial" w:hAnsi="Arial" w:cs="Arial"/>
          <w:color w:val="000000"/>
          <w:sz w:val="21"/>
          <w:szCs w:val="21"/>
        </w:rPr>
        <w:t>ФИО1</w:t>
      </w:r>
      <w:r>
        <w:rPr>
          <w:rFonts w:ascii="Arial" w:hAnsi="Arial" w:cs="Arial"/>
          <w:color w:val="000000"/>
          <w:sz w:val="21"/>
          <w:szCs w:val="21"/>
        </w:rPr>
        <w:t>, всего 6 подписей избирателей признаны недействительными, из них:</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- 2 подписи - на основании подпункта «в» пункта 9 статьи 35 Избирательного кодекса Тверской области (не соответствуют действительности сведения об избирателе, что подтверждается результатами проверки сведений об избирателях, проведенной Отделением по вопросу миграции ОМВ России «Калининский» (ранее-ОМВД России по Калининскому району);</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- 1 подпись - на основании подпункта «е» п.9 ст. 35 Кодекса,</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- 3 подписи – на основании подпункта «з» п.9 ст. 35 Кодекса.</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Оспариваемым постановлением Территориальной избирательной комиссии Калининского района от 31.08.2023 № 42/317-5 отказано в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№1 </w:t>
      </w:r>
      <w:r w:rsidR="00133177">
        <w:rPr>
          <w:rStyle w:val="fio4"/>
          <w:rFonts w:ascii="Arial" w:hAnsi="Arial" w:cs="Arial"/>
          <w:color w:val="000000"/>
          <w:sz w:val="21"/>
          <w:szCs w:val="21"/>
        </w:rPr>
        <w:t>ФИО1</w:t>
      </w:r>
      <w:r>
        <w:rPr>
          <w:rFonts w:ascii="Arial" w:hAnsi="Arial" w:cs="Arial"/>
          <w:color w:val="000000"/>
          <w:sz w:val="21"/>
          <w:szCs w:val="21"/>
        </w:rPr>
        <w:t>.</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Из содержания оспариваемого постановления следует, что причиной отказа в регистрации явилось недостаточное количество подписей избирателей в подписных листах после исключения подписей, признанных недействительными. Оформление подписных листов, при котором из пяти строк в каждом подписном листе, заполнена лишь одна, основанием к признанию недействительными подписей избирателей и к отказу в регистрации кандидата, эти обстоятельства не являлись, что подтвердил в судебном заседании представитель административного ответчика.</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То, что итоговый протокол и оспариваемое постановление не содержат конкретных данных о подписных листах, не прошедших проверку на действительность, не является основанием для признания оспариваемого постановления не соответствующим закону.</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Установлено, подтверждено ведомостью проверки подписных листов в сопоставлении с итоговым протоколом проверки подписных листов, что на основании подп. «в» п.9 ст. 35 Избирательного кодекса Тверской области признана недействительной подпись избирателя </w:t>
      </w:r>
      <w:r>
        <w:rPr>
          <w:rStyle w:val="fio1"/>
          <w:rFonts w:ascii="Arial" w:hAnsi="Arial" w:cs="Arial"/>
          <w:color w:val="000000"/>
          <w:sz w:val="21"/>
          <w:szCs w:val="21"/>
        </w:rPr>
        <w:t>Ж.Т.В.</w:t>
      </w:r>
      <w:r>
        <w:rPr>
          <w:rFonts w:ascii="Arial" w:hAnsi="Arial" w:cs="Arial"/>
          <w:color w:val="000000"/>
          <w:sz w:val="21"/>
          <w:szCs w:val="21"/>
        </w:rPr>
        <w:t> в подписном листе № 1, в связи расхождением указанных ею в подписном листе паспортных данных с данными, предоставленными территориальными органами МВД на запрос избирательной комиссии; и подпись избирателя </w:t>
      </w:r>
      <w:r>
        <w:rPr>
          <w:rStyle w:val="fio2"/>
          <w:rFonts w:ascii="Arial" w:hAnsi="Arial" w:cs="Arial"/>
          <w:color w:val="000000"/>
          <w:sz w:val="21"/>
          <w:szCs w:val="21"/>
        </w:rPr>
        <w:t>О.Н.Н</w:t>
      </w:r>
      <w:r>
        <w:rPr>
          <w:rFonts w:ascii="Arial" w:hAnsi="Arial" w:cs="Arial"/>
          <w:color w:val="000000"/>
          <w:sz w:val="21"/>
          <w:szCs w:val="21"/>
        </w:rPr>
        <w:t> в подписном листе №5; на основании подп. «е» п.9 ст. 35 Кодекса признана недействительной подпись избирателя </w:t>
      </w:r>
      <w:r>
        <w:rPr>
          <w:rStyle w:val="fio19"/>
          <w:rFonts w:ascii="Arial" w:hAnsi="Arial" w:cs="Arial"/>
          <w:color w:val="000000"/>
          <w:sz w:val="21"/>
          <w:szCs w:val="21"/>
        </w:rPr>
        <w:t>Л.Л.А.</w:t>
      </w:r>
      <w:r>
        <w:rPr>
          <w:rFonts w:ascii="Arial" w:hAnsi="Arial" w:cs="Arial"/>
          <w:color w:val="000000"/>
          <w:sz w:val="21"/>
          <w:szCs w:val="21"/>
        </w:rPr>
        <w:t> в подписном листе №12, в связи с неоговоренными исправлениями в дате внесения подписи (предпоследней цифры в годе).</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подп. «в» п.9 ст. 35 Избирательного кодекса Тверской области недействительными признаются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пунктом 3 статьи 38 Федерального закона, пунктом 3 настоящей статьи. Аналогичные положения предусмотрены подп. «в» п.6.4 ст. 38 ФЗ № 67-ФЗ.</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пункте 68 Постановления Пленума Верховного Суда РФ от 27 июня 2023 г. N 24 "О некоторых вопросах, возникающих при рассмотрении судами административных дел о защите избирательных прав и права на участие в референдуме граждан Российской Федерации» указано, что расхождение сведений, указанных в подписном листе, со сведениями, представленными в официальной справке уполномоченного государственного органа, свидетельствует о несоответствии действительности сведений, содержащихся в подписном листе, и является основанием для признания такой подписи недействительной, например, расхождение в сведениях о фамилии избирателя, участника референдума.</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Вместе с тем, как указано в названном постановлении Пленума, презумпция достоверности сведений, содержащихся в официальных справках компетентных государственных органов, не означает, что такие сведения во всех случаях соответствуют действительности, а потому не исключает возможности их оспаривания.</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Суд, осуществляющий при рассмотрении административного дела повторную проверку сведений, содержащихся в подписных листах, в целях проверки законности и обоснованности решения избирательной комиссии, комиссии референдума не может быть связан исключительно данными официальной справки уполномоченного государственного органа, использованной избирательной комиссией, комиссией референдума - он вправе запросить у уполномоченного органа информацию, необходимую для проверки достоверности сведений, содержащихся в подписных листах, при наличии достаточных сомнений в обоснованности выводов избирательной комиссии, комиссии референдума об их несоответствии действительности и должен принимать свое решение на основе оценки всей совокупности доказательств, отвечающих требованиям допустимости, относимости и достоверности(пункт 3, подпункт "</w:t>
      </w:r>
      <w:proofErr w:type="spellStart"/>
      <w:r>
        <w:rPr>
          <w:rFonts w:ascii="Arial" w:hAnsi="Arial" w:cs="Arial"/>
          <w:color w:val="000000"/>
          <w:sz w:val="21"/>
          <w:szCs w:val="21"/>
        </w:rPr>
        <w:t>в"пункта</w:t>
      </w:r>
      <w:proofErr w:type="spellEnd"/>
      <w:r>
        <w:rPr>
          <w:rFonts w:ascii="Arial" w:hAnsi="Arial" w:cs="Arial"/>
          <w:color w:val="000000"/>
          <w:sz w:val="21"/>
          <w:szCs w:val="21"/>
        </w:rPr>
        <w:t xml:space="preserve"> 6 4, пункт 6 5 статьи 38 Федерального закона N 67-ФЗ, статья 84 КАС РФ).</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целях проверки обоснованности выводов избирательной комиссии о несоответствии действительности сведений о фамилии избирателя в подписном листе № 5 и данных паспорта избирателя в подписном листе № 1, судом запрошены сведения через модуль ДО (электронный документооборот) в МВД - паспортное досье по установленным данным или по реквизитам документа.</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Установлено, что </w:t>
      </w:r>
      <w:r>
        <w:rPr>
          <w:rStyle w:val="fio1"/>
          <w:rFonts w:ascii="Arial" w:hAnsi="Arial" w:cs="Arial"/>
          <w:color w:val="000000"/>
          <w:sz w:val="21"/>
          <w:szCs w:val="21"/>
        </w:rPr>
        <w:t>Ж.Т.В.</w:t>
      </w:r>
      <w:r>
        <w:rPr>
          <w:rFonts w:ascii="Arial" w:hAnsi="Arial" w:cs="Arial"/>
          <w:color w:val="000000"/>
          <w:sz w:val="21"/>
          <w:szCs w:val="21"/>
        </w:rPr>
        <w:t> выдан </w:t>
      </w:r>
      <w:r>
        <w:rPr>
          <w:rStyle w:val="others2"/>
          <w:rFonts w:ascii="Arial" w:hAnsi="Arial" w:cs="Arial"/>
          <w:color w:val="000000"/>
          <w:sz w:val="21"/>
          <w:szCs w:val="21"/>
        </w:rPr>
        <w:t>&lt;данные изъяты&gt;</w:t>
      </w:r>
      <w:r>
        <w:rPr>
          <w:rFonts w:ascii="Arial" w:hAnsi="Arial" w:cs="Arial"/>
          <w:color w:val="000000"/>
          <w:sz w:val="21"/>
          <w:szCs w:val="21"/>
        </w:rPr>
        <w:t> паспорт серии </w:t>
      </w:r>
      <w:r>
        <w:rPr>
          <w:rStyle w:val="nomer2"/>
          <w:rFonts w:ascii="Arial" w:hAnsi="Arial" w:cs="Arial"/>
          <w:color w:val="000000"/>
          <w:sz w:val="21"/>
          <w:szCs w:val="21"/>
        </w:rPr>
        <w:t>№</w:t>
      </w:r>
      <w:r>
        <w:rPr>
          <w:rFonts w:ascii="Arial" w:hAnsi="Arial" w:cs="Arial"/>
          <w:color w:val="000000"/>
          <w:sz w:val="21"/>
          <w:szCs w:val="21"/>
        </w:rPr>
        <w:t>, что соответствует сведениям о её паспорте в заявлении в ТИК Калининского района от 30.08.2023. В то время как в подписном листе указан иной номер паспорта </w:t>
      </w:r>
      <w:r>
        <w:rPr>
          <w:rStyle w:val="fio1"/>
          <w:rFonts w:ascii="Arial" w:hAnsi="Arial" w:cs="Arial"/>
          <w:color w:val="000000"/>
          <w:sz w:val="21"/>
          <w:szCs w:val="21"/>
        </w:rPr>
        <w:t>Ж.Т.В.</w:t>
      </w:r>
      <w:r>
        <w:rPr>
          <w:rFonts w:ascii="Arial" w:hAnsi="Arial" w:cs="Arial"/>
          <w:color w:val="000000"/>
          <w:sz w:val="21"/>
          <w:szCs w:val="21"/>
        </w:rPr>
        <w:t>, а именно -</w:t>
      </w:r>
      <w:r>
        <w:rPr>
          <w:rStyle w:val="nomer2"/>
          <w:rFonts w:ascii="Arial" w:hAnsi="Arial" w:cs="Arial"/>
          <w:color w:val="000000"/>
          <w:sz w:val="21"/>
          <w:szCs w:val="21"/>
        </w:rPr>
        <w:t>№</w:t>
      </w:r>
      <w:r>
        <w:rPr>
          <w:rFonts w:ascii="Arial" w:hAnsi="Arial" w:cs="Arial"/>
          <w:color w:val="000000"/>
          <w:sz w:val="21"/>
          <w:szCs w:val="21"/>
        </w:rPr>
        <w:t>. Расхождение в первой цифре номера.</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С учетом имеющихся в деле сведений, суд считает обоснованным вывод избирательной комиссии о недействительности подписи </w:t>
      </w:r>
      <w:r>
        <w:rPr>
          <w:rStyle w:val="fio1"/>
          <w:rFonts w:ascii="Arial" w:hAnsi="Arial" w:cs="Arial"/>
          <w:color w:val="000000"/>
          <w:sz w:val="21"/>
          <w:szCs w:val="21"/>
        </w:rPr>
        <w:t>Ж.Т.В.</w:t>
      </w:r>
      <w:r>
        <w:rPr>
          <w:rFonts w:ascii="Arial" w:hAnsi="Arial" w:cs="Arial"/>
          <w:color w:val="000000"/>
          <w:sz w:val="21"/>
          <w:szCs w:val="21"/>
        </w:rPr>
        <w:t>, поскольку в результате проверки сведений об избирателе, установлено, что паспорт с номером </w:t>
      </w:r>
      <w:r>
        <w:rPr>
          <w:rStyle w:val="nomer2"/>
          <w:rFonts w:ascii="Arial" w:hAnsi="Arial" w:cs="Arial"/>
          <w:color w:val="000000"/>
          <w:sz w:val="21"/>
          <w:szCs w:val="21"/>
        </w:rPr>
        <w:t>№</w:t>
      </w:r>
      <w:r>
        <w:rPr>
          <w:rFonts w:ascii="Arial" w:hAnsi="Arial" w:cs="Arial"/>
          <w:color w:val="000000"/>
          <w:sz w:val="21"/>
          <w:szCs w:val="21"/>
        </w:rPr>
        <w:t>, указанный при заполнении подписного листа, ей не выдавался.</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Суд считает, что не может быть признана недействительной подпись </w:t>
      </w:r>
      <w:r>
        <w:rPr>
          <w:rStyle w:val="fio2"/>
          <w:rFonts w:ascii="Arial" w:hAnsi="Arial" w:cs="Arial"/>
          <w:color w:val="000000"/>
          <w:sz w:val="21"/>
          <w:szCs w:val="21"/>
        </w:rPr>
        <w:t>О.Н.Н</w:t>
      </w:r>
      <w:r>
        <w:rPr>
          <w:rFonts w:ascii="Arial" w:hAnsi="Arial" w:cs="Arial"/>
          <w:color w:val="000000"/>
          <w:sz w:val="21"/>
          <w:szCs w:val="21"/>
        </w:rPr>
        <w:t>, в отношении которой установлена достоверность сведений, указанных в подписном листе. Правильность указания её наименования (фамилии) в подписном листе подтверждена нотариально заверенной страницей её паспорта </w:t>
      </w:r>
      <w:r>
        <w:rPr>
          <w:rStyle w:val="nomer2"/>
          <w:rFonts w:ascii="Arial" w:hAnsi="Arial" w:cs="Arial"/>
          <w:color w:val="000000"/>
          <w:sz w:val="21"/>
          <w:szCs w:val="21"/>
        </w:rPr>
        <w:t>№</w:t>
      </w:r>
      <w:r>
        <w:rPr>
          <w:rFonts w:ascii="Arial" w:hAnsi="Arial" w:cs="Arial"/>
          <w:color w:val="000000"/>
          <w:sz w:val="21"/>
          <w:szCs w:val="21"/>
        </w:rPr>
        <w:t>, выданного </w:t>
      </w:r>
      <w:r>
        <w:rPr>
          <w:rStyle w:val="others3"/>
          <w:rFonts w:ascii="Arial" w:hAnsi="Arial" w:cs="Arial"/>
          <w:color w:val="000000"/>
          <w:sz w:val="21"/>
          <w:szCs w:val="21"/>
        </w:rPr>
        <w:t>&lt;данные изъяты&gt;</w:t>
      </w:r>
      <w:r>
        <w:rPr>
          <w:rFonts w:ascii="Arial" w:hAnsi="Arial" w:cs="Arial"/>
          <w:color w:val="000000"/>
          <w:sz w:val="21"/>
          <w:szCs w:val="21"/>
        </w:rPr>
        <w:t>, данными паспортного досье о выдаче ей именно этого паспорта. Достоверность данных регистрационного учета при этом, что паспорт выдан лицу с фамилией </w:t>
      </w:r>
      <w:r>
        <w:rPr>
          <w:rStyle w:val="fio3"/>
          <w:rFonts w:ascii="Arial" w:hAnsi="Arial" w:cs="Arial"/>
          <w:color w:val="000000"/>
          <w:sz w:val="21"/>
          <w:szCs w:val="21"/>
        </w:rPr>
        <w:t>О.Н.Н.</w:t>
      </w:r>
      <w:r>
        <w:rPr>
          <w:rFonts w:ascii="Arial" w:hAnsi="Arial" w:cs="Arial"/>
          <w:color w:val="000000"/>
          <w:sz w:val="21"/>
          <w:szCs w:val="21"/>
        </w:rPr>
        <w:t>, объективно не подтверждена, опровергается кроме содержания паспорта, копией свидетельства о заключении брака в 1978 году, в связи с чем изменила фамилию с </w:t>
      </w:r>
      <w:r>
        <w:rPr>
          <w:rStyle w:val="fio20"/>
          <w:rFonts w:ascii="Arial" w:hAnsi="Arial" w:cs="Arial"/>
          <w:color w:val="000000"/>
          <w:sz w:val="21"/>
          <w:szCs w:val="21"/>
        </w:rPr>
        <w:t>Г.</w:t>
      </w:r>
      <w:r>
        <w:rPr>
          <w:rFonts w:ascii="Arial" w:hAnsi="Arial" w:cs="Arial"/>
          <w:color w:val="000000"/>
          <w:sz w:val="21"/>
          <w:szCs w:val="21"/>
        </w:rPr>
        <w:t> на </w:t>
      </w:r>
      <w:proofErr w:type="gramStart"/>
      <w:r>
        <w:rPr>
          <w:rStyle w:val="fio16"/>
          <w:rFonts w:ascii="Arial" w:hAnsi="Arial" w:cs="Arial"/>
          <w:color w:val="000000"/>
          <w:sz w:val="21"/>
          <w:szCs w:val="21"/>
        </w:rPr>
        <w:t>О.</w:t>
      </w:r>
      <w:r>
        <w:rPr>
          <w:rFonts w:ascii="Arial" w:hAnsi="Arial" w:cs="Arial"/>
          <w:color w:val="000000"/>
          <w:sz w:val="21"/>
          <w:szCs w:val="21"/>
        </w:rPr>
        <w:t>.</w:t>
      </w:r>
      <w:proofErr w:type="gramEnd"/>
      <w:r>
        <w:rPr>
          <w:rFonts w:ascii="Arial" w:hAnsi="Arial" w:cs="Arial"/>
          <w:color w:val="000000"/>
          <w:sz w:val="21"/>
          <w:szCs w:val="21"/>
        </w:rPr>
        <w:t xml:space="preserve"> Суд исходит из того, что сведения об иной фамилии данного избирателя являются следствием недочетов при учете, систематизации сведений о гражданине в органах МВД.</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Критика представителем административного ответчика доказательственного значения копии паспорта </w:t>
      </w:r>
      <w:r>
        <w:rPr>
          <w:rStyle w:val="fio2"/>
          <w:rFonts w:ascii="Arial" w:hAnsi="Arial" w:cs="Arial"/>
          <w:color w:val="000000"/>
          <w:sz w:val="21"/>
          <w:szCs w:val="21"/>
        </w:rPr>
        <w:t>О.Н.Н</w:t>
      </w:r>
      <w:r>
        <w:rPr>
          <w:rFonts w:ascii="Arial" w:hAnsi="Arial" w:cs="Arial"/>
          <w:color w:val="000000"/>
          <w:sz w:val="21"/>
          <w:szCs w:val="21"/>
        </w:rPr>
        <w:t>, а также сомнения в достоверности информации, полученной судом от отдела адресно-справочной службы УМВД России по Тверской области, оформленной телефонограммой, информации полученной в рамках документооборота через модуль, безосновательна. Суд оценивает доказательства в их совокупности, взаимосвязи, находит их допустимыми, достоверными и достаточными для вывода, что наличие в информационной базе фамилии </w:t>
      </w:r>
      <w:r>
        <w:rPr>
          <w:rStyle w:val="fio3"/>
          <w:rFonts w:ascii="Arial" w:hAnsi="Arial" w:cs="Arial"/>
          <w:color w:val="000000"/>
          <w:sz w:val="21"/>
          <w:szCs w:val="21"/>
        </w:rPr>
        <w:t>О.Н.Н.</w:t>
      </w:r>
      <w:r>
        <w:rPr>
          <w:rFonts w:ascii="Arial" w:hAnsi="Arial" w:cs="Arial"/>
          <w:color w:val="000000"/>
          <w:sz w:val="21"/>
          <w:szCs w:val="21"/>
        </w:rPr>
        <w:t>, в то время как фамилия получателя паспорта </w:t>
      </w:r>
      <w:r>
        <w:rPr>
          <w:rStyle w:val="fio16"/>
          <w:rFonts w:ascii="Arial" w:hAnsi="Arial" w:cs="Arial"/>
          <w:color w:val="000000"/>
          <w:sz w:val="21"/>
          <w:szCs w:val="21"/>
        </w:rPr>
        <w:t>О.</w:t>
      </w:r>
      <w:r>
        <w:rPr>
          <w:rFonts w:ascii="Arial" w:hAnsi="Arial" w:cs="Arial"/>
          <w:color w:val="000000"/>
          <w:sz w:val="21"/>
          <w:szCs w:val="21"/>
        </w:rPr>
        <w:t>, является ошибкой.</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Соответствующие сведения запрошены при подготовке дела к судебному разбирательству, в определении суда о подготовке дела к судебному разбирательству от 01.09.2023 на это содержится указание, вопреки указанию в отзыве представителя ответчика об обратном. Соответствующие сведения запрошены помощником судьи –</w:t>
      </w:r>
      <w:proofErr w:type="spellStart"/>
      <w:r>
        <w:rPr>
          <w:rStyle w:val="fio11"/>
          <w:rFonts w:ascii="Arial" w:hAnsi="Arial" w:cs="Arial"/>
          <w:color w:val="000000"/>
          <w:sz w:val="21"/>
          <w:szCs w:val="21"/>
        </w:rPr>
        <w:t>Ромашвили</w:t>
      </w:r>
      <w:proofErr w:type="spellEnd"/>
      <w:r>
        <w:rPr>
          <w:rStyle w:val="fio11"/>
          <w:rFonts w:ascii="Arial" w:hAnsi="Arial" w:cs="Arial"/>
          <w:color w:val="000000"/>
          <w:sz w:val="21"/>
          <w:szCs w:val="21"/>
        </w:rPr>
        <w:t xml:space="preserve"> А.С.</w:t>
      </w:r>
      <w:r>
        <w:rPr>
          <w:rFonts w:ascii="Arial" w:hAnsi="Arial" w:cs="Arial"/>
          <w:color w:val="000000"/>
          <w:sz w:val="21"/>
          <w:szCs w:val="21"/>
        </w:rPr>
        <w:t> (ч.1 ст. 52.1 КАС РФ). Копия определения суда о подготовке дела к судебному разбирательству ответчику направлена с учетом сокращенного срока рассмотрения дел данной категории на электронный адрес, в связи с чем ответчик имел возможность и реализовал право на ознакомление с материалами дела и участие в судебном заседании.</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Мнение ответчика, что в материалах дела должно быть какое-то иное судебное определение, кроме определения о принятии административного искового заявления к производству, подготовке дела к судебному разбирательству и назначении судебного заседания, носит субъективный характер.</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Наряду с принципом состязательности КАС РФ закрепил в качестве одного из принципов административного процесса активную роль суда (п.7 ст.6, ст. 63 КАС РФ). В связи с чем полученные по запросам суда сведения через модуль ДО (электронный документооборот) в МВД - паспортное досье, а также адресно-справочные сведения, полученные оперативно по телефонному запросу, учитываются судом в совокупности с другими доказательствами, собранными по делу.</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Доводы представителя административного ответчика в письменном отзыве относительно нарушений при совершении нотариального действия - свидетельствования верности копии документа, в данном случае паспорта </w:t>
      </w:r>
      <w:r>
        <w:rPr>
          <w:rStyle w:val="fio2"/>
          <w:rFonts w:ascii="Arial" w:hAnsi="Arial" w:cs="Arial"/>
          <w:color w:val="000000"/>
          <w:sz w:val="21"/>
          <w:szCs w:val="21"/>
        </w:rPr>
        <w:t>О.Н.Н</w:t>
      </w:r>
      <w:r>
        <w:rPr>
          <w:rFonts w:ascii="Arial" w:hAnsi="Arial" w:cs="Arial"/>
          <w:color w:val="000000"/>
          <w:sz w:val="21"/>
          <w:szCs w:val="21"/>
        </w:rPr>
        <w:t>, суд находит безосновательными, они имели место до предоставления подлинной нотариально заверенной копии страницы паспорта этого лица, связаны были с некачественно выполненной ксерокопией. В суд представлен паспорт избирателя в форме надлежаще заверенной нотариусом копии на бумажном носителе (п.54 постановления Пленума Верховного Суда РФ от 27 июня 2023 г. N 24).</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Также судом не принимаются во внимание ссылки административного ответчика на постановление Пленума Верховного Суда РФ от 28.06.2022 N 21 "О некоторых вопросах применения судами положений главы 22 Кодекса административного судопроизводства Российской Федерации и главы 24 Арбитражного процессуального кодекса Российской Федерации", поскольку положения главы 22 КАС РФ о рассмотрении административных дел об оспаривании действий (бездействия) и решений органов публичной власти и их должностных лиц не подлежат применению при обращении в суд за защитой нарушенных избирательных прав (п.4 постановление Пленума Верховного Суда РФ от 27 июня 2023 г. N 24"О некоторых вопросах, возникающих при рассмотрении судами административных дел о защите избирательных прав и права на участие в референдуме граждан Российской Федерации".</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На основании подп. «в» п.9 ст. 35 Избирательного кодекса Тверской области признаются недействительными подписи избирателей, с исправлениями в датах их внесения в подписной лист, если эти исправления специально не оговорены избирателями, а также </w:t>
      </w:r>
      <w:r>
        <w:rPr>
          <w:rFonts w:ascii="Arial" w:hAnsi="Arial" w:cs="Arial"/>
          <w:color w:val="000000"/>
          <w:sz w:val="21"/>
          <w:szCs w:val="21"/>
        </w:rPr>
        <w:lastRenderedPageBreak/>
        <w:t xml:space="preserve">подписи избирателей, даты внесения которых проставлены избирателями </w:t>
      </w:r>
      <w:proofErr w:type="spellStart"/>
      <w:r>
        <w:rPr>
          <w:rFonts w:ascii="Arial" w:hAnsi="Arial" w:cs="Arial"/>
          <w:color w:val="000000"/>
          <w:sz w:val="21"/>
          <w:szCs w:val="21"/>
        </w:rPr>
        <w:t>несобственноручно</w:t>
      </w:r>
      <w:proofErr w:type="spellEnd"/>
      <w:r>
        <w:rPr>
          <w:rFonts w:ascii="Arial" w:hAnsi="Arial" w:cs="Arial"/>
          <w:color w:val="000000"/>
          <w:sz w:val="21"/>
          <w:szCs w:val="21"/>
        </w:rPr>
        <w:t>, - на основании заключения эксперта, привлеченного к проверке в соответствии с пунктом 3 статьи 38 Федерального закона, пунктом 3 настоящей статьи;</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На основании п.72 постановления Пленума Верховного Суда РФ от 27 июня 2023 г. N 24 "О некоторых вопросах, возникающих при рассмотрении судами административных дел о защите избирательных прав и права на участие в референдуме граждан Российской Федерации" исправления в датах внесения подписей избирателей, участников референдума в подписной лист, специально не оговоренные избирателями, участниками референдума, влекут признание недействительными таких подписей избирателей, участников референдума. При этом, если такие исправления очевидны для признания соответствующей подписи избирателя, участника референдума недействительной, не требуется наличия заключения эксперта, привлеченного к проверке в порядке, установленном Законом об основных гарантиях избирательных прав.</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Наличие незаверенного исправления в подписном листе № 12 в дате внесения подписи избирателем </w:t>
      </w:r>
      <w:r>
        <w:rPr>
          <w:rStyle w:val="fio21"/>
          <w:rFonts w:ascii="Arial" w:hAnsi="Arial" w:cs="Arial"/>
          <w:color w:val="000000"/>
          <w:sz w:val="21"/>
          <w:szCs w:val="21"/>
        </w:rPr>
        <w:t>Л.Л.А.</w:t>
      </w:r>
      <w:r>
        <w:rPr>
          <w:rFonts w:ascii="Arial" w:hAnsi="Arial" w:cs="Arial"/>
          <w:color w:val="000000"/>
          <w:sz w:val="21"/>
          <w:szCs w:val="21"/>
        </w:rPr>
        <w:t> подтверждено подлинником подписного листа, заключением по проверке подписных листов в ЭКЦ УМВД России по Тверской области от 23.08.2023 № 1, обнаружено исправление в дате внесения подписи в последней цифре года внесения, не позволяющее однозначно установить какая цифра в записи является превалирующей «0» или «2».</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Таким образом утверждение истца в исковом заявлении, что такое «исправление» не выявлено экспертизой, опровергается исследованными в судебном заседании доказательствами.</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 учетом имеющихся в деле сведений, суд считает обоснованным вывод о недействительности подписи </w:t>
      </w:r>
      <w:r>
        <w:rPr>
          <w:rStyle w:val="fio22"/>
          <w:rFonts w:ascii="Arial" w:hAnsi="Arial" w:cs="Arial"/>
          <w:color w:val="000000"/>
          <w:sz w:val="21"/>
          <w:szCs w:val="21"/>
        </w:rPr>
        <w:t>Л.Л.А.</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На основании подпункта «з» подпункта 9 статьи 35 Кодекса признаются недействительными все подписи избирателей в подписном листе в частности в случае, если сведения о лице, осуществлявшем сбор подписей избирателей, о кандидате, об уполномоченном представителе избирательного объединения, выдвинувшего список кандидатов указаны в подписном листе не в полном объеме или не соответствуют действительности.</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Достоверно установлено, что в подписных листах № 16,17,18 не указаны в определенные сведения о лице, осуществлявшем сбор подписей избирателей, а именно- дата выдачи паспорта.</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О необходимости указания такой информации в подстрочнике в подписных листах прямо указано.</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12 статьи 37 Федерального закона № 67-ФЗ каждый подписной лист должен быть заверен подписью лица, осуществлявшего сбор подписей избирателей. Такое лицо собственноручно указывает, в том числе серию, номер и дату выдачи паспорта или документа, заменяющего паспорт гражданина, наименование или код выдавшего его органа.</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9 статьи 33 Избирательного кодекса Тверской области каждый подписной лист должен быть заверен подписью лица, осуществлявшего сбор подписей избирателей. 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Таким образом, указание даты выдачи паспорта законом предусмотрено в качестве обязательной составляющей сведений о лице, осуществляющем сбор подписей в подписных листах, а все подписи избирателей, участников референдума в подписном листе могут быть признаны недействительными в случае, если сведения о лице, осуществлявшем сбор подписей избирателей, участников референдума, о кандидате, об уполномоченном представителе избирательного объединения, выдвинувшего список кандидатов, уполномоченном представителе инициативной группы по проведению референдума указаны в подписном листе не в полном объеме или не соответствуют действительности, на что также обращено внимание в постановлении Пленума Верховного Суда РФ от 27 июня 2023 г. N 24 "О некоторых вопросах, возникающих при рассмотрении судами административных дел о защите избирательных прав и права на участие в референдуме граждан Российской Федерации ( п.74). Например, неверное указание кода органа, выдавшего паспорт лицу, осуществлявшему сбор подписей избирателей, участников референдума при отсутствии сведений о наименовании органа, выдавшего паспорт, неоговоренные исправления в дате рождения и паспортных данных лица, </w:t>
      </w:r>
      <w:r>
        <w:rPr>
          <w:rFonts w:ascii="Arial" w:hAnsi="Arial" w:cs="Arial"/>
          <w:color w:val="000000"/>
          <w:sz w:val="21"/>
          <w:szCs w:val="21"/>
        </w:rPr>
        <w:lastRenderedPageBreak/>
        <w:t>осуществляющего сбор подписей (пункты 12, 13 статьи 37, подпункт "з" пункта 6 4 статьи 38 Закона об основных гарантиях избирательных прав).</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Мнение административного истца о том, что выявленные недочеты, недостатки не меняют суть, содержание подписных листов, являются несущественными, носит субъективный характер.</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данном случае основные требования к порядку сбора подписей избирателей, порядок заполнения подписных листок и основания признания недостоверными и (или) недействительными установлены законом. Описки, исправления могли иметь место, но при условии, что специально оговорены, что прямо предусмотрено законом. У кандидата имелась возможность при должной осмотрительности в реализации своих прав удостовериться в правильности внесения сведений избирателями в подписные листы.     Ответственность за правильность составления представляемых в избирательные комиссии документов, в том числе подписных листов, несет лично кандидат (кассационное определение Судебной коллегии по административным делам Верховного Суда Российской Федерации от 17 февраля 2021 года N 5-ИКАД21-1-А1). При сборе подписей кандидат/сборщик подписей имеет право и возможность контролировать корректность, полноту внесения избирателями данные в подписные листы, имеет возможность проверки внесенных избирателями данных перед заверением подписного листа собственной подписью. Сборщик по существу берет на себя ответственность за соблюдение установленного порядка сбора подписей избирателей, подтверждая в частности факт собственноручного проставления каждым избирателем свое подписи, даты её внесения. То, что сборщиком подписей являлся непосредственно </w:t>
      </w:r>
      <w:r w:rsidR="00133177">
        <w:rPr>
          <w:rStyle w:val="fio4"/>
          <w:rFonts w:ascii="Arial" w:hAnsi="Arial" w:cs="Arial"/>
          <w:color w:val="000000"/>
          <w:sz w:val="21"/>
          <w:szCs w:val="21"/>
        </w:rPr>
        <w:t>ФИО1</w:t>
      </w:r>
      <w:r>
        <w:rPr>
          <w:rFonts w:ascii="Arial" w:hAnsi="Arial" w:cs="Arial"/>
          <w:color w:val="000000"/>
          <w:sz w:val="21"/>
          <w:szCs w:val="21"/>
        </w:rPr>
        <w:t>, не исключает обязанность указания предусмотренных законом сведений о нём в подписном листе.</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Оформление подписных листов в точном соответствии с положениями законодательства выступает гарантией необходимого информирования граждан о кандидате, направлены как на защиту прав и законных интересов избирателей при сборе подписей, так и на обеспечение равенства всех кандидатов.</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 учетом количества избирателей в подписных листах, действительность которых не оспаривалась, в количестве 12, и подписи </w:t>
      </w:r>
      <w:r>
        <w:rPr>
          <w:rStyle w:val="fio13"/>
          <w:rFonts w:ascii="Arial" w:hAnsi="Arial" w:cs="Arial"/>
          <w:color w:val="000000"/>
          <w:sz w:val="21"/>
          <w:szCs w:val="21"/>
        </w:rPr>
        <w:t>О.Н.Н.</w:t>
      </w:r>
      <w:r>
        <w:rPr>
          <w:rFonts w:ascii="Arial" w:hAnsi="Arial" w:cs="Arial"/>
          <w:color w:val="000000"/>
          <w:sz w:val="21"/>
          <w:szCs w:val="21"/>
        </w:rPr>
        <w:t>, действительность которых проверена судом и установлена, количество подписей, представленных </w:t>
      </w:r>
      <w:r w:rsidR="00133177">
        <w:rPr>
          <w:rStyle w:val="fio4"/>
          <w:rFonts w:ascii="Arial" w:hAnsi="Arial" w:cs="Arial"/>
          <w:color w:val="000000"/>
          <w:sz w:val="21"/>
          <w:szCs w:val="21"/>
        </w:rPr>
        <w:t>ФИО1</w:t>
      </w:r>
      <w:r>
        <w:rPr>
          <w:rFonts w:ascii="Arial" w:hAnsi="Arial" w:cs="Arial"/>
          <w:color w:val="000000"/>
          <w:sz w:val="21"/>
          <w:szCs w:val="21"/>
        </w:rPr>
        <w:t>, без учета признанных недействительными 5 подписей, составляет 13, этого недостаточно для регистрации кандидатом.</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Таким образом, отсутствуют основания для признания незаконным и отмене оспариваемого постановления Территориальной избирательной комиссии Калининского района.</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Руководствуясь ст.ст.175-180, 244 Кодекса административного судопроизводства Российской Федерации, суд</w:t>
      </w:r>
    </w:p>
    <w:p w:rsidR="00EF7906" w:rsidRDefault="00EF7906" w:rsidP="00EF7906">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 Е Ш И Л:</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удовлетворении административного искового заявления </w:t>
      </w:r>
      <w:r w:rsidR="00133177">
        <w:rPr>
          <w:rStyle w:val="fio4"/>
          <w:rFonts w:ascii="Arial" w:hAnsi="Arial" w:cs="Arial"/>
          <w:color w:val="000000"/>
          <w:sz w:val="21"/>
          <w:szCs w:val="21"/>
        </w:rPr>
        <w:t>ФИО1</w:t>
      </w:r>
      <w:r>
        <w:rPr>
          <w:rFonts w:ascii="Arial" w:hAnsi="Arial" w:cs="Arial"/>
          <w:color w:val="000000"/>
          <w:sz w:val="21"/>
          <w:szCs w:val="21"/>
        </w:rPr>
        <w:t> к Территориальной избирательной комиссии Калининского района Тверской области о защите избирательных прав: признании незаконным и отмене постановления Территориальной избирательной комиссии Калининского района от 31.08.2023 № 42/317-5 «Об отказе в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 1 </w:t>
      </w:r>
      <w:r w:rsidR="00133177">
        <w:rPr>
          <w:rStyle w:val="fio4"/>
          <w:rFonts w:ascii="Arial" w:hAnsi="Arial" w:cs="Arial"/>
          <w:color w:val="000000"/>
          <w:sz w:val="21"/>
          <w:szCs w:val="21"/>
        </w:rPr>
        <w:t>ФИО1</w:t>
      </w:r>
      <w:r>
        <w:rPr>
          <w:rFonts w:ascii="Arial" w:hAnsi="Arial" w:cs="Arial"/>
          <w:color w:val="000000"/>
          <w:sz w:val="21"/>
          <w:szCs w:val="21"/>
        </w:rPr>
        <w:t xml:space="preserve">», </w:t>
      </w:r>
      <w:proofErr w:type="spellStart"/>
      <w:r>
        <w:rPr>
          <w:rFonts w:ascii="Arial" w:hAnsi="Arial" w:cs="Arial"/>
          <w:color w:val="000000"/>
          <w:sz w:val="21"/>
          <w:szCs w:val="21"/>
        </w:rPr>
        <w:t>обязании</w:t>
      </w:r>
      <w:proofErr w:type="spellEnd"/>
      <w:r>
        <w:rPr>
          <w:rFonts w:ascii="Arial" w:hAnsi="Arial" w:cs="Arial"/>
          <w:color w:val="000000"/>
          <w:sz w:val="21"/>
          <w:szCs w:val="21"/>
        </w:rPr>
        <w:t xml:space="preserve"> зарегистрировать его в качестве кандидата в депутаты Думы Калининского муниципального округа Тверской области первого созыва по Калининскому пятимандатному избирательному округу № 1, отказать.</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Решение может быть обжаловано в Тверской областной суд путем подачи апелляционной жалобы (апелляционного представления прокурора) через Калининский районный суд Тверской области в течение пяти дней со дня вынесения.</w:t>
      </w:r>
    </w:p>
    <w:p w:rsidR="00EF7906" w:rsidRDefault="00EF7906" w:rsidP="00EF790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w:t>
      </w:r>
      <w:proofErr w:type="gramStart"/>
      <w:r>
        <w:rPr>
          <w:rFonts w:ascii="Arial" w:hAnsi="Arial" w:cs="Arial"/>
          <w:color w:val="000000"/>
          <w:sz w:val="21"/>
          <w:szCs w:val="21"/>
        </w:rPr>
        <w:t>Судья:</w:t>
      </w:r>
      <w:bookmarkStart w:id="0" w:name="_GoBack"/>
      <w:bookmarkEnd w:id="0"/>
      <w:r>
        <w:rPr>
          <w:rFonts w:ascii="Arial" w:hAnsi="Arial" w:cs="Arial"/>
          <w:color w:val="000000"/>
          <w:sz w:val="21"/>
          <w:szCs w:val="21"/>
        </w:rPr>
        <w:t>   </w:t>
      </w:r>
      <w:proofErr w:type="gramEnd"/>
      <w:r>
        <w:rPr>
          <w:rFonts w:ascii="Arial" w:hAnsi="Arial" w:cs="Arial"/>
          <w:color w:val="000000"/>
          <w:sz w:val="21"/>
          <w:szCs w:val="21"/>
        </w:rPr>
        <w:t>                                                                                   Е.В. Гуляева</w:t>
      </w:r>
    </w:p>
    <w:p w:rsidR="00F90692" w:rsidRDefault="00F90692"/>
    <w:sectPr w:rsidR="00F906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48A"/>
    <w:rsid w:val="00133177"/>
    <w:rsid w:val="004C048A"/>
    <w:rsid w:val="00787155"/>
    <w:rsid w:val="00A8015F"/>
    <w:rsid w:val="00EE3C0A"/>
    <w:rsid w:val="00EF7906"/>
    <w:rsid w:val="00F90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1A0EB-58DE-412F-BCFF-6FF5EDCA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79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4">
    <w:name w:val="fio4"/>
    <w:basedOn w:val="a0"/>
    <w:rsid w:val="00EF7906"/>
  </w:style>
  <w:style w:type="character" w:customStyle="1" w:styleId="fio15">
    <w:name w:val="fio15"/>
    <w:basedOn w:val="a0"/>
    <w:rsid w:val="00EF7906"/>
  </w:style>
  <w:style w:type="character" w:customStyle="1" w:styleId="fio6">
    <w:name w:val="fio6"/>
    <w:basedOn w:val="a0"/>
    <w:rsid w:val="00EF7906"/>
  </w:style>
  <w:style w:type="character" w:customStyle="1" w:styleId="fio7">
    <w:name w:val="fio7"/>
    <w:basedOn w:val="a0"/>
    <w:rsid w:val="00EF7906"/>
  </w:style>
  <w:style w:type="character" w:customStyle="1" w:styleId="fio1">
    <w:name w:val="fio1"/>
    <w:basedOn w:val="a0"/>
    <w:rsid w:val="00EF7906"/>
  </w:style>
  <w:style w:type="character" w:customStyle="1" w:styleId="data2">
    <w:name w:val="data2"/>
    <w:basedOn w:val="a0"/>
    <w:rsid w:val="00EF7906"/>
  </w:style>
  <w:style w:type="character" w:customStyle="1" w:styleId="nomer2">
    <w:name w:val="nomer2"/>
    <w:basedOn w:val="a0"/>
    <w:rsid w:val="00EF7906"/>
  </w:style>
  <w:style w:type="character" w:customStyle="1" w:styleId="fio2">
    <w:name w:val="fio2"/>
    <w:basedOn w:val="a0"/>
    <w:rsid w:val="00EF7906"/>
  </w:style>
  <w:style w:type="character" w:customStyle="1" w:styleId="fio3">
    <w:name w:val="fio3"/>
    <w:basedOn w:val="a0"/>
    <w:rsid w:val="00EF7906"/>
  </w:style>
  <w:style w:type="character" w:customStyle="1" w:styleId="fio16">
    <w:name w:val="fio16"/>
    <w:basedOn w:val="a0"/>
    <w:rsid w:val="00EF7906"/>
  </w:style>
  <w:style w:type="character" w:customStyle="1" w:styleId="fio17">
    <w:name w:val="fio17"/>
    <w:basedOn w:val="a0"/>
    <w:rsid w:val="00EF7906"/>
  </w:style>
  <w:style w:type="character" w:customStyle="1" w:styleId="address2">
    <w:name w:val="address2"/>
    <w:basedOn w:val="a0"/>
    <w:rsid w:val="00EF7906"/>
  </w:style>
  <w:style w:type="character" w:customStyle="1" w:styleId="fio18">
    <w:name w:val="fio18"/>
    <w:basedOn w:val="a0"/>
    <w:rsid w:val="00EF7906"/>
  </w:style>
  <w:style w:type="character" w:customStyle="1" w:styleId="fio8">
    <w:name w:val="fio8"/>
    <w:basedOn w:val="a0"/>
    <w:rsid w:val="00EF7906"/>
  </w:style>
  <w:style w:type="character" w:customStyle="1" w:styleId="fio9">
    <w:name w:val="fio9"/>
    <w:basedOn w:val="a0"/>
    <w:rsid w:val="00EF7906"/>
  </w:style>
  <w:style w:type="character" w:customStyle="1" w:styleId="fio10">
    <w:name w:val="fio10"/>
    <w:basedOn w:val="a0"/>
    <w:rsid w:val="00EF7906"/>
  </w:style>
  <w:style w:type="character" w:customStyle="1" w:styleId="fio11">
    <w:name w:val="fio11"/>
    <w:basedOn w:val="a0"/>
    <w:rsid w:val="00EF7906"/>
  </w:style>
  <w:style w:type="character" w:customStyle="1" w:styleId="others1">
    <w:name w:val="others1"/>
    <w:basedOn w:val="a0"/>
    <w:rsid w:val="00EF7906"/>
  </w:style>
  <w:style w:type="character" w:customStyle="1" w:styleId="fio12">
    <w:name w:val="fio12"/>
    <w:basedOn w:val="a0"/>
    <w:rsid w:val="00EF7906"/>
  </w:style>
  <w:style w:type="character" w:customStyle="1" w:styleId="fio19">
    <w:name w:val="fio19"/>
    <w:basedOn w:val="a0"/>
    <w:rsid w:val="00EF7906"/>
  </w:style>
  <w:style w:type="character" w:customStyle="1" w:styleId="others2">
    <w:name w:val="others2"/>
    <w:basedOn w:val="a0"/>
    <w:rsid w:val="00EF7906"/>
  </w:style>
  <w:style w:type="character" w:customStyle="1" w:styleId="others3">
    <w:name w:val="others3"/>
    <w:basedOn w:val="a0"/>
    <w:rsid w:val="00EF7906"/>
  </w:style>
  <w:style w:type="character" w:customStyle="1" w:styleId="fio20">
    <w:name w:val="fio20"/>
    <w:basedOn w:val="a0"/>
    <w:rsid w:val="00EF7906"/>
  </w:style>
  <w:style w:type="character" w:customStyle="1" w:styleId="fio21">
    <w:name w:val="fio21"/>
    <w:basedOn w:val="a0"/>
    <w:rsid w:val="00EF7906"/>
  </w:style>
  <w:style w:type="character" w:customStyle="1" w:styleId="fio22">
    <w:name w:val="fio22"/>
    <w:basedOn w:val="a0"/>
    <w:rsid w:val="00EF7906"/>
  </w:style>
  <w:style w:type="character" w:customStyle="1" w:styleId="fio13">
    <w:name w:val="fio13"/>
    <w:basedOn w:val="a0"/>
    <w:rsid w:val="00EF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71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9896</Words>
  <Characters>56412</Characters>
  <Application>Microsoft Office Word</Application>
  <DocSecurity>0</DocSecurity>
  <Lines>470</Lines>
  <Paragraphs>132</Paragraphs>
  <ScaleCrop>false</ScaleCrop>
  <Company/>
  <LinksUpToDate>false</LinksUpToDate>
  <CharactersWithSpaces>66176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2023-09-14T07:22:00Z</dcterms:created>
  <dcterms:modified xsi:type="dcterms:W3CDTF">2025-02-06T07:58:00Z</dcterms:modified>
</cp:coreProperties>
</file>