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90D" w:rsidRDefault="0033490D" w:rsidP="0033490D">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Дело №2а-692/2023г.</w:t>
      </w:r>
    </w:p>
    <w:p w:rsidR="0033490D" w:rsidRDefault="0033490D" w:rsidP="0033490D">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УИД №69RS0004-01-2023-001483-33</w:t>
      </w:r>
    </w:p>
    <w:p w:rsidR="0033490D" w:rsidRDefault="0033490D" w:rsidP="0033490D">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33490D" w:rsidRDefault="0033490D" w:rsidP="0033490D">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18 сентября 2023 года                                     г. Бологое</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proofErr w:type="spellStart"/>
      <w:r>
        <w:rPr>
          <w:rFonts w:ascii="Arial" w:hAnsi="Arial" w:cs="Arial"/>
          <w:color w:val="000000"/>
          <w:sz w:val="21"/>
          <w:szCs w:val="21"/>
        </w:rPr>
        <w:t>Бологовский</w:t>
      </w:r>
      <w:proofErr w:type="spellEnd"/>
      <w:r>
        <w:rPr>
          <w:rFonts w:ascii="Arial" w:hAnsi="Arial" w:cs="Arial"/>
          <w:color w:val="000000"/>
          <w:sz w:val="21"/>
          <w:szCs w:val="21"/>
        </w:rPr>
        <w:t xml:space="preserve"> городской суд Тверской области в составе:</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Калько</w:t>
      </w:r>
      <w:proofErr w:type="spellEnd"/>
      <w:r>
        <w:rPr>
          <w:rFonts w:ascii="Arial" w:hAnsi="Arial" w:cs="Arial"/>
          <w:color w:val="000000"/>
          <w:sz w:val="21"/>
          <w:szCs w:val="21"/>
        </w:rPr>
        <w:t xml:space="preserve"> И.Н.,</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секретаре Григорьевой Ю.С.,</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 представителя административного истца Покровского А.С.,</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Территориальной избирательной комиссии Бологовского района </w:t>
      </w:r>
      <w:proofErr w:type="spellStart"/>
      <w:r>
        <w:rPr>
          <w:rFonts w:ascii="Arial" w:hAnsi="Arial" w:cs="Arial"/>
          <w:color w:val="000000"/>
          <w:sz w:val="21"/>
          <w:szCs w:val="21"/>
        </w:rPr>
        <w:t>Шпаченко</w:t>
      </w:r>
      <w:proofErr w:type="spellEnd"/>
      <w:r>
        <w:rPr>
          <w:rFonts w:ascii="Arial" w:hAnsi="Arial" w:cs="Arial"/>
          <w:color w:val="000000"/>
          <w:sz w:val="21"/>
          <w:szCs w:val="21"/>
        </w:rPr>
        <w:t xml:space="preserve"> А.С.,</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старшего помощника Бологовского межрайонного прокурора Корниловой Н.В.,</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рассмотрев в открытом судебном заседании в помещении Бологовского городского суда Тверской области административное дело по административному исковому заявлению </w:t>
      </w:r>
      <w:r w:rsidR="00D2438B">
        <w:rPr>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№72/295-5 от 08 сентября 2023 года, о признании незаконным протокола проверки подписных листов от 04 сентября 2023 года и возложении обязанности зарегистрировать кандидатом в депутаты,</w:t>
      </w:r>
    </w:p>
    <w:p w:rsidR="0033490D" w:rsidRDefault="0033490D" w:rsidP="0033490D">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установил:</w:t>
      </w:r>
    </w:p>
    <w:p w:rsidR="0033490D" w:rsidRDefault="00D2438B"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ФИО1</w:t>
      </w:r>
      <w:r w:rsidR="0033490D">
        <w:rPr>
          <w:rFonts w:ascii="Arial" w:hAnsi="Arial" w:cs="Arial"/>
          <w:color w:val="000000"/>
          <w:sz w:val="21"/>
          <w:szCs w:val="21"/>
        </w:rPr>
        <w:t xml:space="preserve"> обратился в суд с административным исковым заявлением 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№72/295-5 от 08 сентября 2023 года, о признании незаконным протокола проверки подписных листов от 04 сентября 2023 года и возложении обязанности зарегистрировать кандидатом в депутаты, мотивируя свои требования тем, что 28.08.2023 им были поданы документы в Территориальную избирательную комиссию Бологовского района для регистрации кандидатом в депутаты Думы Бологовского муниципального округа Тверской области первого созыва по </w:t>
      </w:r>
      <w:proofErr w:type="spellStart"/>
      <w:r w:rsidR="0033490D">
        <w:rPr>
          <w:rFonts w:ascii="Arial" w:hAnsi="Arial" w:cs="Arial"/>
          <w:color w:val="000000"/>
          <w:sz w:val="21"/>
          <w:szCs w:val="21"/>
        </w:rPr>
        <w:t>четырехмандатному</w:t>
      </w:r>
      <w:proofErr w:type="spellEnd"/>
      <w:r w:rsidR="0033490D">
        <w:rPr>
          <w:rFonts w:ascii="Arial" w:hAnsi="Arial" w:cs="Arial"/>
          <w:color w:val="000000"/>
          <w:sz w:val="21"/>
          <w:szCs w:val="21"/>
        </w:rPr>
        <w:t xml:space="preserve"> избирательному округу №4 первого созыва в порядке самовыдвижения. 30.08.2023 в Территориальную избирательную комиссию Бологовского района им была подана папка с подписными листами с подписями избирателей, собранными в поддержку моего выдвижения. 04.09.2023 итоговым протоколом проверки подписных листов с подписями избирателей, собранными в поддержку выдвижения кандидата, четырнадцать подписей признаны недостоверными (недействительными). В качестве основания признания четырнадцати подписей избирателей недостоверными (недействительными) в итоговом протоколе указано, что подпись лица, осуществляющего сбор подписей избирателей выполнена им не собственноручно, а одна подпись признана недостоверной (недействительной), поскольку сведения об избирателе не соответствуют действительности. Однако представленные им подписи избирателей необоснованно не засчитаны. У Территориальной избирательной комиссии не имелось оснований для признания недостоверными (недействительными) подписей избирателей. Факты указания не соответствующих действительности сведений об избирателе не были подтверждены 04.09.2023, а сбор подписей избирателей производился им и подписи выполнены им собственноручно. Согласно постановлению избирательной комиссии количество подписей избирателей, необходимое для регистрации кандидата в депутаты Думы Бологовского муниципального округа Тверской области первого созыва по </w:t>
      </w:r>
      <w:proofErr w:type="spellStart"/>
      <w:r w:rsidR="0033490D">
        <w:rPr>
          <w:rFonts w:ascii="Arial" w:hAnsi="Arial" w:cs="Arial"/>
          <w:color w:val="000000"/>
          <w:sz w:val="21"/>
          <w:szCs w:val="21"/>
        </w:rPr>
        <w:t>четырехмандатному</w:t>
      </w:r>
      <w:proofErr w:type="spellEnd"/>
      <w:r w:rsidR="0033490D">
        <w:rPr>
          <w:rFonts w:ascii="Arial" w:hAnsi="Arial" w:cs="Arial"/>
          <w:color w:val="000000"/>
          <w:sz w:val="21"/>
          <w:szCs w:val="21"/>
        </w:rPr>
        <w:t xml:space="preserve"> избирательному округу №4, составляет 10 подписей; предельное количество подписей, представляемое в Территориальную избирательную комиссию Бологовского района, - 14 подписей избирателей. Результаты проверки подписных листов вносятся в ведомости проверки подписных листов с подписями избирателей, собранными в поддержку выдвижения кандидата, в которых указываются основания (причины) признания подписей избирателей недостоверными и (или) недействительными с указанием статей Кодекса и номеров папки, подписного листа и строки в подписном листе, в которых содержится каждая из таких подписей. Однако результаты проверки подписных листов в ведомость проверки подписных листов не вносились. Постановлением Территориальной избирательной комиссии Бологовского района №72/295-5 от 08.09.2023 ему отказано в регистрации кандидатом в депутаты Думы Бологовского муниципального округа Тверской области первого созыва по </w:t>
      </w:r>
      <w:proofErr w:type="spellStart"/>
      <w:r w:rsidR="0033490D">
        <w:rPr>
          <w:rFonts w:ascii="Arial" w:hAnsi="Arial" w:cs="Arial"/>
          <w:color w:val="000000"/>
          <w:sz w:val="21"/>
          <w:szCs w:val="21"/>
        </w:rPr>
        <w:t>четырехмандатному</w:t>
      </w:r>
      <w:proofErr w:type="spellEnd"/>
      <w:r w:rsidR="0033490D">
        <w:rPr>
          <w:rFonts w:ascii="Arial" w:hAnsi="Arial" w:cs="Arial"/>
          <w:color w:val="000000"/>
          <w:sz w:val="21"/>
          <w:szCs w:val="21"/>
        </w:rPr>
        <w:t xml:space="preserve"> избирательному округу №4 на основании того, что 04.09.2023 по результатам проведенной рабочей группой проверки составлен итоговый протокол проверки подписных листов с подписями избирателей, собранными в поддержку выдвижения кандидата в депутаты Думы Бологовского муниципального округа Тверской области первого созыва </w:t>
      </w:r>
      <w:r>
        <w:rPr>
          <w:rFonts w:ascii="Arial" w:hAnsi="Arial" w:cs="Arial"/>
          <w:color w:val="000000"/>
          <w:sz w:val="21"/>
          <w:szCs w:val="21"/>
        </w:rPr>
        <w:t>ФИО1</w:t>
      </w:r>
      <w:r w:rsidR="0033490D">
        <w:rPr>
          <w:rFonts w:ascii="Arial" w:hAnsi="Arial" w:cs="Arial"/>
          <w:color w:val="000000"/>
          <w:sz w:val="21"/>
          <w:szCs w:val="21"/>
        </w:rPr>
        <w:t xml:space="preserve">, согласно </w:t>
      </w:r>
      <w:r w:rsidR="0033490D">
        <w:rPr>
          <w:rFonts w:ascii="Arial" w:hAnsi="Arial" w:cs="Arial"/>
          <w:color w:val="000000"/>
          <w:sz w:val="21"/>
          <w:szCs w:val="21"/>
        </w:rPr>
        <w:lastRenderedPageBreak/>
        <w:t xml:space="preserve">которому из четырнадцати подписей избирателей, содержащихся в подписных листах, представленных кандидатом </w:t>
      </w:r>
      <w:r>
        <w:rPr>
          <w:rFonts w:ascii="Arial" w:hAnsi="Arial" w:cs="Arial"/>
          <w:color w:val="000000"/>
          <w:sz w:val="21"/>
          <w:szCs w:val="21"/>
        </w:rPr>
        <w:t>ФИО1</w:t>
      </w:r>
      <w:r w:rsidR="0033490D">
        <w:rPr>
          <w:rFonts w:ascii="Arial" w:hAnsi="Arial" w:cs="Arial"/>
          <w:color w:val="000000"/>
          <w:sz w:val="21"/>
          <w:szCs w:val="21"/>
        </w:rPr>
        <w:t>, четырнадцать подписей избирателей признаны недействительными на основании подпункта «л» пункта 9 статьи 35 Избирательного кодекса Тверской области. Однако в итоговом протоколе четырнадцать подписей избирателей признаны недостоверными (недействительными) на основании подпункта «з» пункта 9 статьи 35 Избирательного кодекса Тверской области. Кроме того, одна подпись в итоговом протоколе признана недостоверной (недействительной) на основании подпункта «в» пункта 9 статьи 35 Избирательного кодекса Тверской области. Поскольку ответ отделения по вопросу миграции ОМВД России «</w:t>
      </w:r>
      <w:proofErr w:type="spellStart"/>
      <w:r w:rsidR="0033490D">
        <w:rPr>
          <w:rFonts w:ascii="Arial" w:hAnsi="Arial" w:cs="Arial"/>
          <w:color w:val="000000"/>
          <w:sz w:val="21"/>
          <w:szCs w:val="21"/>
        </w:rPr>
        <w:t>Бологовский</w:t>
      </w:r>
      <w:proofErr w:type="spellEnd"/>
      <w:r w:rsidR="0033490D">
        <w:rPr>
          <w:rFonts w:ascii="Arial" w:hAnsi="Arial" w:cs="Arial"/>
          <w:color w:val="000000"/>
          <w:sz w:val="21"/>
          <w:szCs w:val="21"/>
        </w:rPr>
        <w:t xml:space="preserve">» был получен Территориальной избирательной комиссией Бологовского района лишь 07.09.2023, то есть после проверки подписных листов, в силу </w:t>
      </w:r>
      <w:proofErr w:type="spellStart"/>
      <w:proofErr w:type="gramStart"/>
      <w:r w:rsidR="0033490D">
        <w:rPr>
          <w:rFonts w:ascii="Arial" w:hAnsi="Arial" w:cs="Arial"/>
          <w:color w:val="000000"/>
          <w:sz w:val="21"/>
          <w:szCs w:val="21"/>
        </w:rPr>
        <w:t>п.п.«</w:t>
      </w:r>
      <w:proofErr w:type="gramEnd"/>
      <w:r w:rsidR="0033490D">
        <w:rPr>
          <w:rFonts w:ascii="Arial" w:hAnsi="Arial" w:cs="Arial"/>
          <w:color w:val="000000"/>
          <w:sz w:val="21"/>
          <w:szCs w:val="21"/>
        </w:rPr>
        <w:t>в</w:t>
      </w:r>
      <w:proofErr w:type="spellEnd"/>
      <w:r w:rsidR="0033490D">
        <w:rPr>
          <w:rFonts w:ascii="Arial" w:hAnsi="Arial" w:cs="Arial"/>
          <w:color w:val="000000"/>
          <w:sz w:val="21"/>
          <w:szCs w:val="21"/>
        </w:rPr>
        <w:t xml:space="preserve">» п.9 ст.35 Избирательного кодекса Тверской области подпись кандидата не могла быть признана недостоверной (недействительной) 04.09.2023. Таким образом, поскольку у Территориальной избирательной комиссии Бологовского района не имелось оснований для признания недостоверными (недействительными) подписей избирателей, то постановление и протокол проверки подписных листов являются незаконными. На основании изложенного, просит суд признать незаконным постановление Территориальной избирательной комиссии Бологовского района №72/295-5 от 08.09.2023 и протокол проверки подписных листов от 04.09.2023; обязать Территориальную избирательную комиссию Бологовского района зарегистрировать кандидата </w:t>
      </w:r>
      <w:r>
        <w:rPr>
          <w:rFonts w:ascii="Arial" w:hAnsi="Arial" w:cs="Arial"/>
          <w:color w:val="000000"/>
          <w:sz w:val="21"/>
          <w:szCs w:val="21"/>
        </w:rPr>
        <w:t>ФИО1</w:t>
      </w:r>
      <w:r w:rsidR="0033490D">
        <w:rPr>
          <w:rFonts w:ascii="Arial" w:hAnsi="Arial" w:cs="Arial"/>
          <w:color w:val="000000"/>
          <w:sz w:val="21"/>
          <w:szCs w:val="21"/>
        </w:rPr>
        <w:t xml:space="preserve"> в депутаты Думы Бологовского муниципального округа Тверской области первого созыва по </w:t>
      </w:r>
      <w:proofErr w:type="spellStart"/>
      <w:r w:rsidR="0033490D">
        <w:rPr>
          <w:rFonts w:ascii="Arial" w:hAnsi="Arial" w:cs="Arial"/>
          <w:color w:val="000000"/>
          <w:sz w:val="21"/>
          <w:szCs w:val="21"/>
        </w:rPr>
        <w:t>четырехмандатному</w:t>
      </w:r>
      <w:proofErr w:type="spellEnd"/>
      <w:r w:rsidR="0033490D">
        <w:rPr>
          <w:rFonts w:ascii="Arial" w:hAnsi="Arial" w:cs="Arial"/>
          <w:color w:val="000000"/>
          <w:sz w:val="21"/>
          <w:szCs w:val="21"/>
        </w:rPr>
        <w:t xml:space="preserve"> избирательному округу №4 в порядке самовыдвижения.</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Определением Бологовского городского суда Тверской области от 13 сентября 2023 года в порядке досудебной подготовки к участию в деле в качестве заинтересованного лица привлечена Избирательная комиссия Тверской области, для дачи заключения привлечен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xml:space="preserve"> межрайонный прокурор.</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судебное заседание административный истец </w:t>
      </w:r>
      <w:r w:rsidR="00D2438B">
        <w:rPr>
          <w:rFonts w:ascii="Arial" w:hAnsi="Arial" w:cs="Arial"/>
          <w:color w:val="000000"/>
          <w:sz w:val="21"/>
          <w:szCs w:val="21"/>
        </w:rPr>
        <w:t>ФИО1</w:t>
      </w:r>
      <w:r>
        <w:rPr>
          <w:rFonts w:ascii="Arial" w:hAnsi="Arial" w:cs="Arial"/>
          <w:color w:val="000000"/>
          <w:sz w:val="21"/>
          <w:szCs w:val="21"/>
        </w:rPr>
        <w:t xml:space="preserve">, будучи </w:t>
      </w:r>
      <w:proofErr w:type="gramStart"/>
      <w:r>
        <w:rPr>
          <w:rFonts w:ascii="Arial" w:hAnsi="Arial" w:cs="Arial"/>
          <w:color w:val="000000"/>
          <w:sz w:val="21"/>
          <w:szCs w:val="21"/>
        </w:rPr>
        <w:t>надлежащим образом</w:t>
      </w:r>
      <w:proofErr w:type="gramEnd"/>
      <w:r>
        <w:rPr>
          <w:rFonts w:ascii="Arial" w:hAnsi="Arial" w:cs="Arial"/>
          <w:color w:val="000000"/>
          <w:sz w:val="21"/>
          <w:szCs w:val="21"/>
        </w:rPr>
        <w:t xml:space="preserve"> извещенным о дне, времени и месте рассмотрения дела, не явился, ходатайств об отложении дела не заявлял.</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истца Покровский А.С. в судебном заседании исковые требования поддержал в полном объеме, по основаниям, изложенным в административном исковом заявлении, и суду пояснил, что итоговый протокол не соответствует постановлению ТИК. Существует определенный порядок приема и проверки подписных листов. Согласно </w:t>
      </w:r>
      <w:proofErr w:type="gramStart"/>
      <w:r>
        <w:rPr>
          <w:rFonts w:ascii="Arial" w:hAnsi="Arial" w:cs="Arial"/>
          <w:color w:val="000000"/>
          <w:sz w:val="21"/>
          <w:szCs w:val="21"/>
        </w:rPr>
        <w:t>Приложению</w:t>
      </w:r>
      <w:proofErr w:type="gramEnd"/>
      <w:r>
        <w:rPr>
          <w:rFonts w:ascii="Arial" w:hAnsi="Arial" w:cs="Arial"/>
          <w:color w:val="000000"/>
          <w:sz w:val="21"/>
          <w:szCs w:val="21"/>
        </w:rPr>
        <w:t xml:space="preserve"> к Постановлению Территориальной избирательной комиссии Бологовского района от 25.07.2023, если на момент оформления итогового протокола отсутствует официальный ответ на запрос, направленный Избирательной комиссией в уполномоченные органы для проверки действительности сведений, указанных в подписном листе, руководитель рабочей группы обязательно делает об этом запись в итоговом протоколе. В данном случае такие сведения не поступили, но запись об этом в итоговом протоколе сделана не была, что свидетельствует о его незаконности. Результаты проверки подписных листов в соответствующую ведомость внесены не были.</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Территориальной избирательной комиссии Бологовского района </w:t>
      </w:r>
      <w:proofErr w:type="spellStart"/>
      <w:r>
        <w:rPr>
          <w:rFonts w:ascii="Arial" w:hAnsi="Arial" w:cs="Arial"/>
          <w:color w:val="000000"/>
          <w:sz w:val="21"/>
          <w:szCs w:val="21"/>
        </w:rPr>
        <w:t>Шпаченко</w:t>
      </w:r>
      <w:proofErr w:type="spellEnd"/>
      <w:r>
        <w:rPr>
          <w:rFonts w:ascii="Arial" w:hAnsi="Arial" w:cs="Arial"/>
          <w:color w:val="000000"/>
          <w:sz w:val="21"/>
          <w:szCs w:val="21"/>
        </w:rPr>
        <w:t xml:space="preserve"> А.С. исковые требования не признала по основаниям, изложенным в возражениях, и суду пояснила, что при проверке подписных листов присутствует сам кандидат. У них есть ГАС </w:t>
      </w:r>
      <w:proofErr w:type="gramStart"/>
      <w:r>
        <w:rPr>
          <w:rFonts w:ascii="Arial" w:hAnsi="Arial" w:cs="Arial"/>
          <w:color w:val="000000"/>
          <w:sz w:val="21"/>
          <w:szCs w:val="21"/>
        </w:rPr>
        <w:t>«Выборы»</w:t>
      </w:r>
      <w:proofErr w:type="gramEnd"/>
      <w:r>
        <w:rPr>
          <w:rFonts w:ascii="Arial" w:hAnsi="Arial" w:cs="Arial"/>
          <w:color w:val="000000"/>
          <w:sz w:val="21"/>
          <w:szCs w:val="21"/>
        </w:rPr>
        <w:t xml:space="preserve"> и они обязаны проверить подписные листы не позднее, чем за четыре дня до даты вынесения решения. Они не всегда своевременно получают ответы на запросы из уполномоченных органов. На момент проверки подписных листов администратором ГАС «Выборы» было выявлено расхождение данных. Так бывает, поскольку информация </w:t>
      </w:r>
      <w:proofErr w:type="gramStart"/>
      <w:r>
        <w:rPr>
          <w:rFonts w:ascii="Arial" w:hAnsi="Arial" w:cs="Arial"/>
          <w:color w:val="000000"/>
          <w:sz w:val="21"/>
          <w:szCs w:val="21"/>
        </w:rPr>
        <w:t>в ГАС</w:t>
      </w:r>
      <w:proofErr w:type="gramEnd"/>
      <w:r>
        <w:rPr>
          <w:rFonts w:ascii="Arial" w:hAnsi="Arial" w:cs="Arial"/>
          <w:color w:val="000000"/>
          <w:sz w:val="21"/>
          <w:szCs w:val="21"/>
        </w:rPr>
        <w:t xml:space="preserve"> «Выборы» из миграционной службы поступает в кодированных файлах, могла прийти с опозданием, в </w:t>
      </w:r>
      <w:proofErr w:type="spellStart"/>
      <w:r>
        <w:rPr>
          <w:rFonts w:ascii="Arial" w:hAnsi="Arial" w:cs="Arial"/>
          <w:color w:val="000000"/>
          <w:sz w:val="21"/>
          <w:szCs w:val="21"/>
        </w:rPr>
        <w:t>т.ч</w:t>
      </w:r>
      <w:proofErr w:type="spellEnd"/>
      <w:r>
        <w:rPr>
          <w:rFonts w:ascii="Arial" w:hAnsi="Arial" w:cs="Arial"/>
          <w:color w:val="000000"/>
          <w:sz w:val="21"/>
          <w:szCs w:val="21"/>
        </w:rPr>
        <w:t xml:space="preserve">. потому что кто-то поменял паспорт, изменил фамилию. Рабочая группа проверила подписные листы. На момент проверки у них уже было заключение экспертов из УМВД России по Тверской области. Экспертиза проводилась в отношении всех 26 кандидатов, подавших документы в порядке самовыдвижения. Протокол проверки подписных листов не является основанием для отказа в регистрации кандидата. Ответ из миграционной службы не был учтен при вынесении комиссией решения, поскольку данные подписных листов были подтверждены. Одновременно с итоговым протоколом составляется ведомость, которая по запросу кандидата может быть ему предоставлена для ознакомления. В процессе проверки кандидат был устно, в полном объеме ознакомлен с заключением экспертов. Никаких действий к получению копии заключения экспертов и опровержения выводов кандидатом предпринято не было. У них есть 10 дней для рассмотрения документов кандидата и принятия решения, поэтому они всегда принимают решение в последний десятый день, чтобы учесть все обстоятельства, получить все ответы на запросы. В отношении </w:t>
      </w:r>
      <w:r w:rsidR="00D2438B">
        <w:rPr>
          <w:rFonts w:ascii="Arial" w:hAnsi="Arial" w:cs="Arial"/>
          <w:color w:val="000000"/>
          <w:sz w:val="21"/>
          <w:szCs w:val="21"/>
        </w:rPr>
        <w:t>ФИО1</w:t>
      </w:r>
      <w:r>
        <w:rPr>
          <w:rFonts w:ascii="Arial" w:hAnsi="Arial" w:cs="Arial"/>
          <w:color w:val="000000"/>
          <w:sz w:val="21"/>
          <w:szCs w:val="21"/>
        </w:rPr>
        <w:t xml:space="preserve"> решение комиссии об </w:t>
      </w:r>
      <w:r>
        <w:rPr>
          <w:rFonts w:ascii="Arial" w:hAnsi="Arial" w:cs="Arial"/>
          <w:color w:val="000000"/>
          <w:sz w:val="21"/>
          <w:szCs w:val="21"/>
        </w:rPr>
        <w:lastRenderedPageBreak/>
        <w:t xml:space="preserve">отказе в регистрации кандидата было принято исключительно на основании заключения экспертизы. Они задали </w:t>
      </w:r>
      <w:r w:rsidR="00D2438B">
        <w:rPr>
          <w:rFonts w:ascii="Arial" w:hAnsi="Arial" w:cs="Arial"/>
          <w:color w:val="000000"/>
          <w:sz w:val="21"/>
          <w:szCs w:val="21"/>
        </w:rPr>
        <w:t>ФИО1</w:t>
      </w:r>
      <w:r>
        <w:rPr>
          <w:rFonts w:ascii="Arial" w:hAnsi="Arial" w:cs="Arial"/>
          <w:color w:val="000000"/>
          <w:sz w:val="21"/>
          <w:szCs w:val="21"/>
        </w:rPr>
        <w:t xml:space="preserve"> вопрос, он заносил данные в подписные листы или не он. Он не ответил на данный вопрос, молча взял протокол и ушел. Они не эксперты и не могут определить подлинность внесенных данных, поэтому и был запрос на проведение почерковедческой экспертизы в отношении всех кандидатов. По состоянию на 04.09.2023 данные из ГАС «Выборы» разнились с данными подписного листа. Они указали на данное расхождение. После получения ответа из миграционной службы данные, внесенные в подписной лист, подтвердились, поэтому они их уже не учитывали при вынесении постановления об отказе в регистрации. Итоговый протокол не является сам по себе основанием для принятия решения, он составляется в рамках процедуры подведения итогов проверки. Внесение записи в протокол о направлении запросов в уполномоченные органы н</w:t>
      </w:r>
      <w:bookmarkStart w:id="0" w:name="_GoBack"/>
      <w:bookmarkEnd w:id="0"/>
      <w:r>
        <w:rPr>
          <w:rFonts w:ascii="Arial" w:hAnsi="Arial" w:cs="Arial"/>
          <w:color w:val="000000"/>
          <w:sz w:val="21"/>
          <w:szCs w:val="21"/>
        </w:rPr>
        <w:t xml:space="preserve">е предусмотрено, они следуют установленной форме. Они предупредили кандидата о том, что не получили ответы на запросы, и что протокол носит предварительный характер. Итоговый протокол проверки подписных листов не мог и не повлиял на решение комиссии. Он составляется на момент проверки, фиксируя определенные данные. Полученные ответы на запросы при вынесении решения уже не учитывались. Они ничего не направляли экспертам для проведения исследования, поскольку не имеют права выносить документы из кабинета избирательной комиссии, они хранятся в сейфах. Связано это с необходимостью сохранения персональных данных. По их запросу к ним для проведения экспертизы приехали уполномоченные сотрудники УМВД России по Тверской области и проводили исследование, работая с документами непосредственно в их кабинете. Для исследования эксперты брали образцы подписей и почерка из представленных кандидатом документов. Представленных материалов им было более чем достаточно для проведения экспертизы. Эксперты не имели право брать у </w:t>
      </w:r>
      <w:r w:rsidR="00D2438B">
        <w:rPr>
          <w:rFonts w:ascii="Arial" w:hAnsi="Arial" w:cs="Arial"/>
          <w:color w:val="000000"/>
          <w:sz w:val="21"/>
          <w:szCs w:val="21"/>
        </w:rPr>
        <w:t>ФИО1</w:t>
      </w:r>
      <w:r>
        <w:rPr>
          <w:rFonts w:ascii="Arial" w:hAnsi="Arial" w:cs="Arial"/>
          <w:color w:val="000000"/>
          <w:sz w:val="21"/>
          <w:szCs w:val="21"/>
        </w:rPr>
        <w:t xml:space="preserve"> образцы подписей, они руководствовались только представленными образцами из его документов. На их сайте размещена вся необходимая для кандидатов информация. Считает, что если кандидат решил баллотироваться в депутаты, то он в первую очередь должен изучить необходимое для этого законодательство. На сайте избирательной комиссии была размещена информация и о предстоящем проведении экспертизы в отношении подписных листов. По согласованию с экспертами проведение экспертизы было назначено после последнего дня для подачи документов на регистрацию кандидатов. В подписном листе по законодательству графы с фамилией, именем и отчеством, датой внесения подписи и самой подписью заполняются только избирателями. Эти графы являются обязательными для заполнения. Графы с годом рождения, местом жительства и паспортными данными должно занести лицо, осуществляющее сбор подписей (кандидат) или уполномоченное им лицо, зарегистрированное в установленном порядке. В графе «Подпись» удостоверяется именно подпись лица, заполнявшего эти строки.</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Заинтересованное лицо Избирательная комиссия Тверской области, будучи надлежащим образом извещенной о дне, времени и месте рассмотрения дела, своего представителя в судебное заседание не направила, ходатайств об отложении дела не заявляла, в суд поступили возражения на исковые требования, согласно которых Избирательная комиссия Тверской области просила суд отказать в удовлетворении исковых требований в полном объеме.</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Заслушав участников процесса, заключение прокурора, возражавшего против удовлетворения административных исковых требований, изучив материалы дела, суд считает административные исковые требования не подлежащими удовлетворению по следующим основаниям.</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2 статьи 239 Кодекса административного судопроизводства Российской Федерации кандидаты,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их права, свободы и законные интересы.</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Частью 10 статьи 239 Кодекса административного судопроизводства Российской Федерации предусмотрено право кандидата обратиться с административным исковым заявлением об оспаривании решения избирательной комиссии об отказе в регистрации кандидата.</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Федеральным законом от 12 июня 2002 года №67-ФЗ «Об основных гарантиях избирательных прав и права на участие в референдуме граждан Российской Федерации» определены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w:t>
      </w:r>
      <w:r>
        <w:rPr>
          <w:rFonts w:ascii="Arial" w:hAnsi="Arial" w:cs="Arial"/>
          <w:color w:val="000000"/>
          <w:sz w:val="21"/>
          <w:szCs w:val="21"/>
        </w:rPr>
        <w:lastRenderedPageBreak/>
        <w:t>конституциями (уставами), законами субъектов Российской Федерации, уставами муниципальных образований.</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3 статьи 1 Федерального закона от 12 июня 2002 года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указанным федеральным законом.</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1 статьи 38 Федерального закона от 12 июня 2002 года №67-ФЗ «Об основных гарантиях избирательных прав и права на участие в референдуме граждан Российской Федерации» регистрация кандидата, списка кандидатов осуществляется соответствующей избирательной комиссией при наличии, среди прочего,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1 статьи 37 Федерального закона от 12 июня 2002 года №67-ФЗ «Об основных гарантиях избирательных прав и права на участие в референдуме граждан Российской Федерации» предусмотрено, что в поддержку выдвижения кандидатов, списков кандидатов могут собираться подписи избирателей в порядке, который определяется законом.</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Правовое регулирование назначения, подготовки, проведения выборов и определения результатов выборов, обеспечение гарантий избирательных прав граждан Российской Федерации на выборах в Тверской области устанавливает Избирательный кодекс Тверской области.</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Судом установлено и подтверждается материалами дела, что постановлением Территориальной избирательной комиссии Бологовского района от 25.06.2023 №53/184-5 на 15 октября 2023 года назначены выборы депутатов Думы Бологовского муниципального округа Тверской области первого созыва.</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постановления Избирательной комиссии Тверской области от 08.06.2023 №97/1147-7 «О возложении исполнения полномочий по подготовке и проведению выборов в органы местного самоуправления, местного референдума Бологовского муниципального округа Тверской области на Территориальную избирательную комиссию Бологовского района» избирательной комиссией, организующей выборы депутатов Думы Бологовского муниципального округа Тверской области, является Территориальная избирательная комиссия Бологовского района.</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постановлению Территориальной избирательной комиссии Бологовского района от 25.07.2023 №53/189-5 «О количестве подписей избирателей в поддержку выдвижения кандидатов при проведении выборов депутатов Думы Бологовского муниципального округа Тверской области первого созыва 15 октября 2023 года» количество подписей избирателей, необходимое для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№4, составляет 10 подписей; предельное количество подписей, представляемое в Территориальную избирательную комиссию Бологовского района, – 14 подписей избирателей.</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Бологовского района от 25.07.2023 №53/190-5 «Об образцах заполнения подписных листов на выборах Думы Бологовского муниципального округа Тверской области первого созыва 15 октября 2023 года» утверждены образцы заполнения подписных листов.</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Бологовского района от 25.07.2023 №53/199-5 «О рабочей группе по приему и проверке документов, представляемых кандидатами, избирательными объединениями в территориальную избирательную комиссию Бологовского района при проведении выборов депутатов Думы Бологовского муниципального округа Тверской области первого созыва 15 октября 2023 года» утверждено положение о рабочей группе и сформирован состав рабочей группы.</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28 августа 2023 года </w:t>
      </w:r>
      <w:r w:rsidR="00D2438B">
        <w:rPr>
          <w:rFonts w:ascii="Arial" w:hAnsi="Arial" w:cs="Arial"/>
          <w:color w:val="000000"/>
          <w:sz w:val="21"/>
          <w:szCs w:val="21"/>
        </w:rPr>
        <w:t>ФИО1</w:t>
      </w:r>
      <w:r>
        <w:rPr>
          <w:rFonts w:ascii="Arial" w:hAnsi="Arial" w:cs="Arial"/>
          <w:color w:val="000000"/>
          <w:sz w:val="21"/>
          <w:szCs w:val="21"/>
        </w:rPr>
        <w:t xml:space="preserve"> уведомил Территориальную избирательную комиссию Бологовского района о своем выдвижении кандидатом в депутаты Думы Бологовского муниципального округа Тверской области первого созыва, представив заявление и пакет документов.</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соответствии с пунктом 1 статьи 36 Избирательного кодекса Тверской области соответствующая избирательная комиссия в течение десяти дней со дня приема необходимых для регистрации кандидата, списка кандидатов документов обязана принять решение о </w:t>
      </w:r>
      <w:r>
        <w:rPr>
          <w:rFonts w:ascii="Arial" w:hAnsi="Arial" w:cs="Arial"/>
          <w:color w:val="000000"/>
          <w:sz w:val="21"/>
          <w:szCs w:val="21"/>
        </w:rPr>
        <w:lastRenderedPageBreak/>
        <w:t>регистрации кандидата, списка кандидатов либо мотивированное решение об отказе в регистрации кандидата, списка кандидатов.</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1 статьи 37 Федерального закона от 12 июня 2002 года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11 статьи 37 Федерального закона от 12 июня 2002 года №67-ФЗ «Об основных гарантиях избирательных прав и права на участие в референдуме граждан Российской Федерации»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подпункте 5 статьи 2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соответствии со статьями 32, 33 Избирательного кодекса Тверской области в поддержку выдвижения кандидата </w:t>
      </w:r>
      <w:r w:rsidR="00D2438B">
        <w:rPr>
          <w:rFonts w:ascii="Arial" w:hAnsi="Arial" w:cs="Arial"/>
          <w:color w:val="000000"/>
          <w:sz w:val="21"/>
          <w:szCs w:val="21"/>
        </w:rPr>
        <w:t>ФИО1</w:t>
      </w:r>
      <w:r>
        <w:rPr>
          <w:rFonts w:ascii="Arial" w:hAnsi="Arial" w:cs="Arial"/>
          <w:color w:val="000000"/>
          <w:sz w:val="21"/>
          <w:szCs w:val="21"/>
        </w:rPr>
        <w:t xml:space="preserve"> осуществлялся сбор подписей избирателей.</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30 августа 2023 года кандидатом </w:t>
      </w:r>
      <w:r w:rsidR="00D2438B">
        <w:rPr>
          <w:rFonts w:ascii="Arial" w:hAnsi="Arial" w:cs="Arial"/>
          <w:color w:val="000000"/>
          <w:sz w:val="21"/>
          <w:szCs w:val="21"/>
        </w:rPr>
        <w:t>ФИО1</w:t>
      </w:r>
      <w:r>
        <w:rPr>
          <w:rFonts w:ascii="Arial" w:hAnsi="Arial" w:cs="Arial"/>
          <w:color w:val="000000"/>
          <w:sz w:val="21"/>
          <w:szCs w:val="21"/>
        </w:rPr>
        <w:t xml:space="preserve"> в Территориальную избирательную комиссию Бологовского района представлены следующие документы, предусмотренные пунктом 1 статьи 34 Избирательного кодекса Тверской области, необходимые для регистрации кандидата:</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в количестве 3 (трех) подписных листов, содержащих 14 (четырнадцать) подписей избирателей;</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протокол об итогах сбора подписей избирателей на бумажном носителе и в машиночитаемом виде.</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6.1 статьи 38 Федерального закона от 12 июня 2002 года №67-ФЗ «Об основных гарантиях избирательных прав и права на участие в референдуме граждан Российской Федерации» установлено, что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Рабочей группой по приему и проверке документов, представляемых кандидатами в Территориальную избирательную комиссию Бологовского района при проведении выборов депутатов Думы Бологовского муниципального округа Тверской области первого созыва, проведена проверка соблюдения порядка сбора подписей в поддержку выдвижения кандидата </w:t>
      </w:r>
      <w:r w:rsidR="00D2438B">
        <w:rPr>
          <w:rFonts w:ascii="Arial" w:hAnsi="Arial" w:cs="Arial"/>
          <w:color w:val="000000"/>
          <w:sz w:val="21"/>
          <w:szCs w:val="21"/>
        </w:rPr>
        <w:t>ФИО1</w:t>
      </w:r>
      <w:r>
        <w:rPr>
          <w:rFonts w:ascii="Arial" w:hAnsi="Arial" w:cs="Arial"/>
          <w:color w:val="000000"/>
          <w:sz w:val="21"/>
          <w:szCs w:val="21"/>
        </w:rPr>
        <w:t xml:space="preserve">, оформления подписных листов, достоверность сведений об избирателях и подписей избирателей, содержащихся в подписных листах, в том числе с использованием регистра избирателей. Рабочая группа проверила все 14 представленных </w:t>
      </w:r>
      <w:r w:rsidR="00D2438B">
        <w:rPr>
          <w:rFonts w:ascii="Arial" w:hAnsi="Arial" w:cs="Arial"/>
          <w:color w:val="000000"/>
          <w:sz w:val="21"/>
          <w:szCs w:val="21"/>
        </w:rPr>
        <w:t>ФИО1</w:t>
      </w:r>
      <w:r>
        <w:rPr>
          <w:rFonts w:ascii="Arial" w:hAnsi="Arial" w:cs="Arial"/>
          <w:color w:val="000000"/>
          <w:sz w:val="21"/>
          <w:szCs w:val="21"/>
        </w:rPr>
        <w:t xml:space="preserve"> подписей избирателей. Кандидат </w:t>
      </w:r>
      <w:r w:rsidR="00D2438B">
        <w:rPr>
          <w:rFonts w:ascii="Arial" w:hAnsi="Arial" w:cs="Arial"/>
          <w:color w:val="000000"/>
          <w:sz w:val="21"/>
          <w:szCs w:val="21"/>
        </w:rPr>
        <w:t>ФИО1</w:t>
      </w:r>
      <w:r>
        <w:rPr>
          <w:rFonts w:ascii="Arial" w:hAnsi="Arial" w:cs="Arial"/>
          <w:color w:val="000000"/>
          <w:sz w:val="21"/>
          <w:szCs w:val="21"/>
        </w:rPr>
        <w:t xml:space="preserve"> был извещен о дате, времени и месте проведения проверки подписей избирателей и присутствовал при проверке.</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04.09.2023 по результатам проведенной рабочей группой проверки составлен итоговый протокол проверки подписных листов с подписями избирателей, собранными в поддержку выдвижения кандидата в депутаты Думы Бологовского муниципального округа Тверской области первого созыва </w:t>
      </w:r>
      <w:r w:rsidR="00D2438B">
        <w:rPr>
          <w:rFonts w:ascii="Arial" w:hAnsi="Arial" w:cs="Arial"/>
          <w:color w:val="000000"/>
          <w:sz w:val="21"/>
          <w:szCs w:val="21"/>
        </w:rPr>
        <w:t>ФИО1</w:t>
      </w:r>
      <w:r>
        <w:rPr>
          <w:rFonts w:ascii="Arial" w:hAnsi="Arial" w:cs="Arial"/>
          <w:color w:val="000000"/>
          <w:sz w:val="21"/>
          <w:szCs w:val="21"/>
        </w:rPr>
        <w:t xml:space="preserve">, согласно которому из 14 подписей избирателей, содержащихся в подписных листах, представленных кандидатом </w:t>
      </w:r>
      <w:r w:rsidR="00D2438B">
        <w:rPr>
          <w:rFonts w:ascii="Arial" w:hAnsi="Arial" w:cs="Arial"/>
          <w:color w:val="000000"/>
          <w:sz w:val="21"/>
          <w:szCs w:val="21"/>
        </w:rPr>
        <w:t>ФИО1</w:t>
      </w:r>
      <w:r>
        <w:rPr>
          <w:rFonts w:ascii="Arial" w:hAnsi="Arial" w:cs="Arial"/>
          <w:color w:val="000000"/>
          <w:sz w:val="21"/>
          <w:szCs w:val="21"/>
        </w:rPr>
        <w:t>, 14 подписей избирателей признаны недействительными на основании подпункта «з» пункта 9 статьи 35 Избирательного кодекса Тверской области – подпись лица, осуществлявшего сбор подписей избирателей, выполнена им не собственноручно.</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Данный вывод был сделан рабочей группой на основании письменного заключения эксперта ЭКЦ УМВД России по Тверской области №1 от 02 сентября 2023 года, привлеченного к проверке по запросу Территориальной избирательной комиссии Бологовского района, направленному за исх. №01-17/125 от 31.08.2023.</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Кроме того, по результатам проверки рабочей группой недействительной была признана одна подпись на основании подпункта «в» пункта 9 статьи 35 Избирательного кодекса Тверской области, поскольку при проверке сведений об избирателях с использованием регистра избирателей на КСА ТИК ГАС «Выборы» в отношении одного избирателя были выявлены расхождения со сведениями, содержащимися в подписных листах, в связи с чем Территориальной избирательной комиссией Бологовского района был направлен запрос в </w:t>
      </w:r>
      <w:r>
        <w:rPr>
          <w:rFonts w:ascii="Arial" w:hAnsi="Arial" w:cs="Arial"/>
          <w:color w:val="000000"/>
          <w:sz w:val="21"/>
          <w:szCs w:val="21"/>
        </w:rPr>
        <w:lastRenderedPageBreak/>
        <w:t>Отделение по вопросу миграции ОМВД России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для проведения проверки, ответ на который на момент составления итогового протокола получен не был.</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Итоговый протокол проверки подписных листов был лично получен административным истцом 04 сентября 2023 года.</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требованиями пункта 5.1 порядка приема и проверки подписных листов с подписями избирателей в поддержку выдвижения (самовыдвижения) кандидатов на выборах депутатов Думы Бологовского муниципального округа Тверской области первого созыва 15 октября 2023 года, утвержденного Постановлением территориальной избирательной комиссии Бологовского района от 25 июля 2023 года №53/188-5, результаты проверки подписных листов были внесены в ведомость проверки подписных листов с подписями избирателей, собранными в поддержку выдвижения кандидата, в которой указаны основания (причины) признания подписей избирателей недостоверными и (или) недействительными со ссылками на статьи Кодекса, номера подписных листов в папке и строки в подписном листе, в которых содержится каждая из таких подписей.</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доводы административного истца о том, что рабочей группой Территориальной избирательной комиссии Бологовского района по результатам проверки подписей избирателей не составлялась ведомость, опровергаются исследованными судом доказательствами.</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14 статьи 35 Избирательного кодекса Тверской области регистрация кандидата не производится в случае, если количества представленных подписей избирателей за вычетом количества подписей, признанных</w:t>
      </w:r>
      <w:r>
        <w:rPr>
          <w:rFonts w:ascii="Arial" w:hAnsi="Arial" w:cs="Arial"/>
          <w:color w:val="000000"/>
          <w:sz w:val="21"/>
          <w:szCs w:val="21"/>
        </w:rPr>
        <w:br/>
        <w:t>недостоверными и недействительными, недостаточно для регистрации.</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информации ОМВД России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от 07.09.2023 следует, что по результатам проведенной уполномоченным органом проверки достоверность сведений об избирателе, содержащихся в подписных листах, подтвердилась.</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заключения эксперта ЭКЦ УМВД России по Тверской области №1 от 02 сентября 2023 года в результате исследования установлено, что рукописные записи, расположенные в графе «Адрес места жительства» в подписных листах 1-3, в строках 1-14, выполнены не самими избирателями, к которым относятся внесенные в эту графу данные, и не лицом, осуществлявшим сбор подписей избирателей на данных подписных листах.</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таких обстоятельствах, суд считает, что доводы административного истца о том, что у Территориальной избирательной комиссии Бологовского района не имелось оснований для признания недостоверными (недействительными) подписей избирателей, не нашли своего подтверждения и опровергаются исследованными доказательствами.</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Признание недействительными 14 подписей избирателей на основании заключения эксперта в соответствии с подпунктом «л» пункта 9 статьи 35 Избирательного кодекса Тверской области свидетельствует о том, что административным истцом не представлено в Территориальную избирательную комиссию Бологовского района достаточного для его регистрации количества подписей избирателей, что в силу подпункта «д» пункта 24 статьи 38 Федерального закона от 12 июня 2002 года №67-ФЗ «Об основных гарантиях избирательных прав и права на участие в референдуме граждан Российской Федерации» и подпункта «д» пункта 8 статьи 36 Избирательного кодекса Тверской области является основанием для отказа в регистрации кандидата в депутаты.</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Кроме того, в представленных подписных листах сведения о лице, осуществлявшем сбор подписей избирателей, внесены нерукописным способом – напечатаны, что в силу подпункта «з» пункта 9 статьи 35 Избирательного кодекса Тверской области является основанием для признания всех подписей избирателей в подписном листе недействительными, и, следовательно, в силу подпункта «д» пункта 24 статьи 38 Федерального закона от 12 июня 2002 года №67-ФЗ «Об основных гарантиях избирательных прав и права на участие в референдуме граждан Российской Федерации» и подпункта «д» пункта 8 статьи 36 Избирательного кодекса Тверской области также является основанием для отказа в регистрации кандидата в депутаты.</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 учетом указанных обстоятельств, постановлением Территориальной избирательной комиссии Бологовского района №72/295-5 от 08 сентября 2023 года принято решение об отказе в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№4 </w:t>
      </w:r>
      <w:r w:rsidR="00D2438B">
        <w:rPr>
          <w:rFonts w:ascii="Arial" w:hAnsi="Arial" w:cs="Arial"/>
          <w:color w:val="000000"/>
          <w:sz w:val="21"/>
          <w:szCs w:val="21"/>
        </w:rPr>
        <w:t>ФИО1</w:t>
      </w:r>
      <w:r>
        <w:rPr>
          <w:rFonts w:ascii="Arial" w:hAnsi="Arial" w:cs="Arial"/>
          <w:color w:val="000000"/>
          <w:sz w:val="21"/>
          <w:szCs w:val="21"/>
        </w:rPr>
        <w:t> на основании подпункта «л» пункта 9 статьи 35 Избирательного кодекса Тверской области – подписи избирателей, сведения о которых внесены в подписные листы выполнены не самими избирателями, и не лицом, осуществляющим сбор подписей избирателей.</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xml:space="preserve">Исходя из приведенного анализа исследованных доказательств, суд приходит к выводу, что постановление Территориальной избирательной комиссии Бологовского района №72/295-5 от 08 сентября 2023 года «Об отказе в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№4 </w:t>
      </w:r>
      <w:r w:rsidR="00D2438B">
        <w:rPr>
          <w:rFonts w:ascii="Arial" w:hAnsi="Arial" w:cs="Arial"/>
          <w:color w:val="000000"/>
          <w:sz w:val="21"/>
          <w:szCs w:val="21"/>
        </w:rPr>
        <w:t>ФИО1</w:t>
      </w:r>
      <w:r>
        <w:rPr>
          <w:rFonts w:ascii="Arial" w:hAnsi="Arial" w:cs="Arial"/>
          <w:color w:val="000000"/>
          <w:sz w:val="21"/>
          <w:szCs w:val="21"/>
        </w:rPr>
        <w:t>» является законным и обоснованным, в связи с чем отказывает административному истцу в удовлетворении административных исковых требований о признании данного постановления незаконным.</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Суд также не находит оснований для признания незаконным итогового протокола проверки подписных листов от 04 сентября 2023 года, поскольку указанный протокол составлен в соответствии с требованиями действующего законодательства, содержит исчерпывающие сведения о результатах проведенной проверки.</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То обстоятельство, что в итоговом протоколе проверки подписных листов от 04 сентября 2023 года основаниями для признания подписей избирателей недостоверными (недействительными) указаны подпункты «в» и «з» пункта 9 статьи 35 Избирательного кодекса Тверской области, а в постановлении об отказе в регистрации в качестве кандидата в депутаты основанием для признания подписей избирателей недостоверными (недействительными) указан подпункт «л» пункта 9 статьи 35 Избирательного кодекса Тверской области, не свидетельствует о незаконности итогового протокола проверки подписей, как и не свидетельствует о незаконности постановления об отказе в регистрации в качестве кандидата в депутаты, поскольку поводом для внесения в итоговый протокол вышеуказанных сведений явились заключение эксперта и наличие расхождений в данных одного из избирателей.</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 этом, как установлено судом, и подтверждается исследованными доказательствами, основаниями для принятия избирательной территориальной комиссией постановления об отказе в регистрации в качестве кандидата в депутаты, являются выявленные при заполнении подписных листов избирателей несоответствия требованиям, предусмотренным подпунктами «л» и «з» пункта 9 статьи 35 Избирательного кодекса Тверской области.</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таких обстоятельствах, суд отказывает административному истцу в удовлетворении административных исковых требований о признании незаконным протокола проверки подписных листов от 04 сентября 2023 года.</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Принимая во внимание изложенное, суд также отказывает административному истцу в удовлетворении административных исковых требований о возложении обязанности зарегистрировать его кандидатом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№4 в порядке самовыдвижения.</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статьями 175-180, 188, 244 Кодекса административного судопроизводства Российской Федерации, суд</w:t>
      </w:r>
    </w:p>
    <w:p w:rsidR="0033490D" w:rsidRDefault="0033490D" w:rsidP="0033490D">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решил:</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удовлетворении административных исковых требований </w:t>
      </w:r>
      <w:r w:rsidR="00D2438B">
        <w:rPr>
          <w:rFonts w:ascii="Arial" w:hAnsi="Arial" w:cs="Arial"/>
          <w:color w:val="000000"/>
          <w:sz w:val="21"/>
          <w:szCs w:val="21"/>
        </w:rPr>
        <w:t>ФИО1</w:t>
      </w:r>
      <w:r>
        <w:rPr>
          <w:rFonts w:ascii="Arial" w:hAnsi="Arial" w:cs="Arial"/>
          <w:color w:val="000000"/>
          <w:sz w:val="21"/>
          <w:szCs w:val="21"/>
        </w:rPr>
        <w:t xml:space="preserve"> 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№72/295-5 от 08 сентября 2023 года «Об отказе в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№4 </w:t>
      </w:r>
      <w:r w:rsidR="00D2438B">
        <w:rPr>
          <w:rFonts w:ascii="Arial" w:hAnsi="Arial" w:cs="Arial"/>
          <w:color w:val="000000"/>
          <w:sz w:val="21"/>
          <w:szCs w:val="21"/>
        </w:rPr>
        <w:t>ФИО1</w:t>
      </w:r>
      <w:r>
        <w:rPr>
          <w:rFonts w:ascii="Arial" w:hAnsi="Arial" w:cs="Arial"/>
          <w:color w:val="000000"/>
          <w:sz w:val="21"/>
          <w:szCs w:val="21"/>
        </w:rPr>
        <w:t xml:space="preserve">», о признании незаконным протокола проверки подписных листов от 04 сентября 2023 года и о возложении обязанности зарегистрировать </w:t>
      </w:r>
      <w:r w:rsidR="00D2438B">
        <w:rPr>
          <w:rFonts w:ascii="Arial" w:hAnsi="Arial" w:cs="Arial"/>
          <w:color w:val="000000"/>
          <w:sz w:val="21"/>
          <w:szCs w:val="21"/>
        </w:rPr>
        <w:t>ФИО1</w:t>
      </w:r>
      <w:r>
        <w:rPr>
          <w:rFonts w:ascii="Arial" w:hAnsi="Arial" w:cs="Arial"/>
          <w:color w:val="000000"/>
          <w:sz w:val="21"/>
          <w:szCs w:val="21"/>
        </w:rPr>
        <w:t xml:space="preserve"> кандидатом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№4 в порядке самовыдвижения отказать в полном объеме.</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Решение может быть обжаловано сторонами в апелляционном порядке в Тверской областной суд через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xml:space="preserve"> городской суд Тверской области в течение пяти дней со дня принятия решения суда.</w:t>
      </w:r>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Председательствующий судья: </w:t>
      </w:r>
      <w:proofErr w:type="spellStart"/>
      <w:r>
        <w:rPr>
          <w:rFonts w:ascii="Arial" w:hAnsi="Arial" w:cs="Arial"/>
          <w:color w:val="000000"/>
          <w:sz w:val="21"/>
          <w:szCs w:val="21"/>
        </w:rPr>
        <w:t>И.Н.Калько</w:t>
      </w:r>
      <w:proofErr w:type="spellEnd"/>
    </w:p>
    <w:p w:rsidR="0033490D" w:rsidRDefault="0033490D" w:rsidP="0033490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Мотивированное решение суда изготовлено 18 сентября 2023 года.</w:t>
      </w:r>
    </w:p>
    <w:p w:rsidR="00F445FD" w:rsidRDefault="00F445FD"/>
    <w:sectPr w:rsidR="00F44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70"/>
    <w:rsid w:val="0033490D"/>
    <w:rsid w:val="006A3809"/>
    <w:rsid w:val="00B95170"/>
    <w:rsid w:val="00D2438B"/>
    <w:rsid w:val="00F4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0FEE4-AC10-4B82-BF38-6BE84CB6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4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7">
    <w:name w:val="fio7"/>
    <w:basedOn w:val="a0"/>
    <w:rsid w:val="0033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7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4646</Words>
  <Characters>26487</Characters>
  <Application>Microsoft Office Word</Application>
  <DocSecurity>0</DocSecurity>
  <Lines>220</Lines>
  <Paragraphs>62</Paragraphs>
  <ScaleCrop>false</ScaleCrop>
  <Company/>
  <LinksUpToDate>false</LinksUpToDate>
  <CharactersWithSpaces>31071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2023-10-17T08:02:00Z</dcterms:created>
  <dcterms:modified xsi:type="dcterms:W3CDTF">2025-02-06T08:12:00Z</dcterms:modified>
</cp:coreProperties>
</file>