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24" w:type="dxa"/>
        <w:tblInd w:w="4644" w:type="dxa"/>
        <w:tblLook w:val="01E0" w:firstRow="1" w:lastRow="1" w:firstColumn="1" w:lastColumn="1" w:noHBand="0" w:noVBand="0"/>
      </w:tblPr>
      <w:tblGrid>
        <w:gridCol w:w="4824"/>
      </w:tblGrid>
      <w:tr w:rsidR="00D82FC8" w:rsidRPr="00336B9E" w14:paraId="41932CAD" w14:textId="77777777" w:rsidTr="0084027F">
        <w:tc>
          <w:tcPr>
            <w:tcW w:w="4824" w:type="dxa"/>
          </w:tcPr>
          <w:p w14:paraId="47C3E774" w14:textId="712F3684" w:rsidR="00D82FC8" w:rsidRPr="00336B9E" w:rsidRDefault="00D82FC8" w:rsidP="000F2E30">
            <w:pPr>
              <w:jc w:val="center"/>
              <w:rPr>
                <w:sz w:val="28"/>
                <w:szCs w:val="28"/>
              </w:rPr>
            </w:pPr>
            <w:r w:rsidRPr="00336B9E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D82FC8" w:rsidRPr="00336B9E" w14:paraId="2F51E6A4" w14:textId="77777777" w:rsidTr="0084027F">
        <w:tc>
          <w:tcPr>
            <w:tcW w:w="4824" w:type="dxa"/>
          </w:tcPr>
          <w:p w14:paraId="4625B307" w14:textId="77777777" w:rsidR="00D82FC8" w:rsidRPr="00336B9E" w:rsidRDefault="00D82FC8" w:rsidP="0084027F">
            <w:pPr>
              <w:spacing w:before="120"/>
              <w:jc w:val="center"/>
              <w:rPr>
                <w:sz w:val="28"/>
                <w:szCs w:val="28"/>
              </w:rPr>
            </w:pPr>
            <w:r w:rsidRPr="00336B9E">
              <w:rPr>
                <w:sz w:val="28"/>
                <w:szCs w:val="28"/>
              </w:rPr>
              <w:t>УТВЕРЖДЕН</w:t>
            </w:r>
          </w:p>
        </w:tc>
      </w:tr>
      <w:tr w:rsidR="00D82FC8" w:rsidRPr="00336B9E" w14:paraId="5B2D3C57" w14:textId="77777777" w:rsidTr="0084027F">
        <w:tc>
          <w:tcPr>
            <w:tcW w:w="4824" w:type="dxa"/>
          </w:tcPr>
          <w:p w14:paraId="7409E5E9" w14:textId="77777777" w:rsidR="00D82FC8" w:rsidRPr="00336B9E" w:rsidRDefault="00D82FC8" w:rsidP="008402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6B9E">
              <w:rPr>
                <w:sz w:val="28"/>
                <w:szCs w:val="28"/>
              </w:rPr>
              <w:t xml:space="preserve">остановлением </w:t>
            </w:r>
            <w:r>
              <w:rPr>
                <w:sz w:val="28"/>
                <w:szCs w:val="28"/>
              </w:rPr>
              <w:t>и</w:t>
            </w:r>
            <w:r w:rsidRPr="00336B9E">
              <w:rPr>
                <w:sz w:val="28"/>
                <w:szCs w:val="28"/>
              </w:rPr>
              <w:t xml:space="preserve">збирательной комиссии Тверской области </w:t>
            </w:r>
          </w:p>
          <w:p w14:paraId="3AC60EA9" w14:textId="6B00EEBE" w:rsidR="00D82FC8" w:rsidRPr="00336B9E" w:rsidRDefault="00D82FC8" w:rsidP="00C93D7E">
            <w:pPr>
              <w:jc w:val="center"/>
              <w:rPr>
                <w:sz w:val="28"/>
                <w:szCs w:val="28"/>
              </w:rPr>
            </w:pPr>
            <w:r w:rsidRPr="002C4003">
              <w:rPr>
                <w:sz w:val="28"/>
                <w:szCs w:val="28"/>
              </w:rPr>
              <w:t xml:space="preserve">от </w:t>
            </w:r>
            <w:r w:rsidR="003E1A11">
              <w:rPr>
                <w:sz w:val="28"/>
                <w:szCs w:val="28"/>
              </w:rPr>
              <w:t xml:space="preserve">22.04.2026 </w:t>
            </w:r>
            <w:r w:rsidR="0009405F" w:rsidRPr="0009405F">
              <w:rPr>
                <w:bCs/>
                <w:sz w:val="28"/>
                <w:szCs w:val="28"/>
              </w:rPr>
              <w:t>№</w:t>
            </w:r>
            <w:r w:rsidR="003E1A11">
              <w:rPr>
                <w:bCs/>
                <w:sz w:val="28"/>
                <w:szCs w:val="28"/>
              </w:rPr>
              <w:t xml:space="preserve"> </w:t>
            </w:r>
            <w:r w:rsidR="003E1A11">
              <w:rPr>
                <w:sz w:val="28"/>
              </w:rPr>
              <w:t>190/2320-7</w:t>
            </w:r>
          </w:p>
        </w:tc>
      </w:tr>
    </w:tbl>
    <w:p w14:paraId="7170B25D" w14:textId="77777777" w:rsidR="00D82FC8" w:rsidRDefault="00D82FC8" w:rsidP="00B04F6E">
      <w:pPr>
        <w:jc w:val="center"/>
        <w:rPr>
          <w:b/>
          <w:sz w:val="28"/>
          <w:szCs w:val="28"/>
        </w:rPr>
      </w:pPr>
    </w:p>
    <w:p w14:paraId="0B77950C" w14:textId="77777777" w:rsidR="00D82FC8" w:rsidRDefault="00D82FC8" w:rsidP="00B04F6E">
      <w:pPr>
        <w:jc w:val="center"/>
        <w:rPr>
          <w:b/>
          <w:sz w:val="28"/>
          <w:szCs w:val="28"/>
        </w:rPr>
      </w:pPr>
    </w:p>
    <w:p w14:paraId="059D9932" w14:textId="77777777" w:rsidR="00B04F6E" w:rsidRPr="00424BB4" w:rsidRDefault="00B04F6E" w:rsidP="005C03A0">
      <w:pPr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0A0AD09C" w14:textId="16185ADE" w:rsidR="00B04F6E" w:rsidRPr="00424BB4" w:rsidRDefault="00B04F6E" w:rsidP="005C03A0">
      <w:pPr>
        <w:tabs>
          <w:tab w:val="left" w:pos="0"/>
          <w:tab w:val="left" w:pos="9922"/>
        </w:tabs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</w:t>
      </w:r>
      <w:r w:rsidRPr="00424BB4">
        <w:rPr>
          <w:b/>
          <w:sz w:val="28"/>
          <w:szCs w:val="28"/>
        </w:rPr>
        <w:t xml:space="preserve"> регионально</w:t>
      </w:r>
      <w:r>
        <w:rPr>
          <w:b/>
          <w:sz w:val="28"/>
          <w:szCs w:val="28"/>
        </w:rPr>
        <w:t>го</w:t>
      </w:r>
      <w:r w:rsidRPr="00424BB4">
        <w:rPr>
          <w:b/>
          <w:sz w:val="28"/>
          <w:szCs w:val="28"/>
        </w:rPr>
        <w:t xml:space="preserve"> этап</w:t>
      </w:r>
      <w:r>
        <w:rPr>
          <w:b/>
          <w:sz w:val="28"/>
          <w:szCs w:val="28"/>
        </w:rPr>
        <w:t>а</w:t>
      </w:r>
      <w:r w:rsidRPr="00424BB4">
        <w:rPr>
          <w:b/>
          <w:sz w:val="28"/>
          <w:szCs w:val="28"/>
        </w:rPr>
        <w:t xml:space="preserve"> 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</w:t>
      </w:r>
      <w:r w:rsidR="00514F67">
        <w:rPr>
          <w:b/>
          <w:sz w:val="28"/>
          <w:szCs w:val="28"/>
        </w:rPr>
        <w:br/>
      </w:r>
      <w:r w:rsidRPr="00424BB4">
        <w:rPr>
          <w:b/>
          <w:sz w:val="28"/>
          <w:szCs w:val="28"/>
        </w:rPr>
        <w:t>и органы местного самоуправления в Российской Федерации</w:t>
      </w:r>
    </w:p>
    <w:p w14:paraId="5BF1A20C" w14:textId="77777777" w:rsidR="00B04F6E" w:rsidRPr="00424BB4" w:rsidRDefault="00B04F6E" w:rsidP="00B04F6E">
      <w:pPr>
        <w:spacing w:before="240" w:after="240"/>
        <w:ind w:left="357"/>
        <w:jc w:val="center"/>
        <w:rPr>
          <w:b/>
          <w:sz w:val="28"/>
          <w:szCs w:val="28"/>
        </w:rPr>
      </w:pPr>
      <w:r w:rsidRPr="00424BB4">
        <w:rPr>
          <w:b/>
          <w:sz w:val="28"/>
          <w:szCs w:val="28"/>
        </w:rPr>
        <w:t>1. Общие положения</w:t>
      </w:r>
    </w:p>
    <w:p w14:paraId="5FE29B19" w14:textId="49495A4C" w:rsidR="00B04F6E" w:rsidRDefault="00B04F6E" w:rsidP="00082C0B">
      <w:pPr>
        <w:tabs>
          <w:tab w:val="left" w:pos="0"/>
          <w:tab w:val="left" w:pos="9922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1.1. Настоящ</w:t>
      </w:r>
      <w:r>
        <w:rPr>
          <w:sz w:val="28"/>
          <w:szCs w:val="28"/>
        </w:rPr>
        <w:t>ий</w:t>
      </w:r>
      <w:r w:rsidRPr="00424BB4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орядок</w:t>
      </w:r>
      <w:r w:rsidRPr="00424BB4">
        <w:rPr>
          <w:sz w:val="28"/>
          <w:szCs w:val="28"/>
        </w:rPr>
        <w:t xml:space="preserve"> </w:t>
      </w:r>
      <w:r w:rsidRPr="0009140C">
        <w:rPr>
          <w:sz w:val="28"/>
          <w:szCs w:val="28"/>
        </w:rPr>
        <w:t>проведения регионального этапа</w:t>
      </w:r>
      <w:r w:rsidRPr="00424BB4">
        <w:rPr>
          <w:b/>
          <w:sz w:val="28"/>
          <w:szCs w:val="28"/>
        </w:rPr>
        <w:t xml:space="preserve"> </w:t>
      </w:r>
      <w:r w:rsidRPr="00424BB4">
        <w:rPr>
          <w:sz w:val="28"/>
          <w:szCs w:val="28"/>
        </w:rPr>
        <w:t>Всероссийско</w:t>
      </w:r>
      <w:r>
        <w:rPr>
          <w:sz w:val="28"/>
          <w:szCs w:val="28"/>
        </w:rPr>
        <w:t>го</w:t>
      </w:r>
      <w:r w:rsidRPr="00424BB4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424BB4">
        <w:rPr>
          <w:sz w:val="28"/>
          <w:szCs w:val="28"/>
        </w:rPr>
        <w:t xml:space="preserve">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 (далее – </w:t>
      </w:r>
      <w:r>
        <w:rPr>
          <w:sz w:val="28"/>
          <w:szCs w:val="28"/>
        </w:rPr>
        <w:t>Порядок</w:t>
      </w:r>
      <w:r w:rsidRPr="00424BB4">
        <w:rPr>
          <w:sz w:val="28"/>
          <w:szCs w:val="28"/>
        </w:rPr>
        <w:t xml:space="preserve">) определяет </w:t>
      </w:r>
      <w:r w:rsidR="005C03A0">
        <w:rPr>
          <w:sz w:val="28"/>
          <w:szCs w:val="28"/>
        </w:rPr>
        <w:t>п</w:t>
      </w:r>
      <w:r w:rsidR="005E03F1">
        <w:rPr>
          <w:sz w:val="28"/>
          <w:szCs w:val="28"/>
        </w:rPr>
        <w:t>р</w:t>
      </w:r>
      <w:r w:rsidR="005C03A0">
        <w:rPr>
          <w:sz w:val="28"/>
          <w:szCs w:val="28"/>
        </w:rPr>
        <w:t>оцедуру</w:t>
      </w:r>
      <w:r w:rsidR="00F06C87">
        <w:rPr>
          <w:sz w:val="28"/>
          <w:szCs w:val="28"/>
        </w:rPr>
        <w:t xml:space="preserve"> </w:t>
      </w:r>
      <w:r w:rsidRPr="007C563F">
        <w:rPr>
          <w:sz w:val="28"/>
          <w:szCs w:val="28"/>
          <w:shd w:val="clear" w:color="auto" w:fill="FFFFFF"/>
        </w:rPr>
        <w:t>при</w:t>
      </w:r>
      <w:bookmarkStart w:id="0" w:name="_GoBack"/>
      <w:bookmarkEnd w:id="0"/>
      <w:r w:rsidRPr="007C563F">
        <w:rPr>
          <w:sz w:val="28"/>
          <w:szCs w:val="28"/>
          <w:shd w:val="clear" w:color="auto" w:fill="FFFFFF"/>
        </w:rPr>
        <w:t xml:space="preserve">ема </w:t>
      </w:r>
      <w:r w:rsidR="00F06C87">
        <w:rPr>
          <w:sz w:val="28"/>
          <w:szCs w:val="28"/>
        </w:rPr>
        <w:t xml:space="preserve">на региональном этапе </w:t>
      </w:r>
      <w:r w:rsidRPr="007C563F">
        <w:rPr>
          <w:sz w:val="28"/>
          <w:szCs w:val="28"/>
          <w:shd w:val="clear" w:color="auto" w:fill="FFFFFF"/>
        </w:rPr>
        <w:t>работ, направленных для участия</w:t>
      </w:r>
      <w:r w:rsidRPr="00424BB4">
        <w:rPr>
          <w:sz w:val="28"/>
          <w:szCs w:val="28"/>
          <w:shd w:val="clear" w:color="auto" w:fill="FFFFFF"/>
        </w:rPr>
        <w:t xml:space="preserve"> во </w:t>
      </w:r>
      <w:r w:rsidRPr="00424BB4">
        <w:rPr>
          <w:sz w:val="28"/>
          <w:szCs w:val="28"/>
        </w:rPr>
        <w:t>Всероссийском конкурсе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 (далее – Всероссийский конкурс)</w:t>
      </w:r>
      <w:r w:rsidRPr="00424BB4">
        <w:rPr>
          <w:sz w:val="28"/>
          <w:szCs w:val="28"/>
          <w:shd w:val="clear" w:color="auto" w:fill="FFFFFF"/>
        </w:rPr>
        <w:t>, их оценку и отбор для участия</w:t>
      </w:r>
      <w:r w:rsidRPr="00424BB4">
        <w:rPr>
          <w:sz w:val="25"/>
          <w:szCs w:val="25"/>
          <w:shd w:val="clear" w:color="auto" w:fill="FFFFFF"/>
        </w:rPr>
        <w:t xml:space="preserve"> </w:t>
      </w:r>
      <w:r w:rsidRPr="00F1471B">
        <w:rPr>
          <w:sz w:val="25"/>
          <w:szCs w:val="25"/>
          <w:shd w:val="clear" w:color="auto" w:fill="FFFFFF"/>
        </w:rPr>
        <w:t xml:space="preserve">в </w:t>
      </w:r>
      <w:r w:rsidRPr="00F1471B">
        <w:rPr>
          <w:sz w:val="28"/>
          <w:szCs w:val="28"/>
          <w:shd w:val="clear" w:color="auto" w:fill="FFFFFF"/>
        </w:rPr>
        <w:t>федеральном этапе</w:t>
      </w:r>
      <w:r w:rsidRPr="00424BB4">
        <w:rPr>
          <w:sz w:val="25"/>
          <w:szCs w:val="25"/>
          <w:shd w:val="clear" w:color="auto" w:fill="FFFFFF"/>
        </w:rPr>
        <w:t xml:space="preserve"> </w:t>
      </w:r>
      <w:r w:rsidRPr="00424BB4">
        <w:rPr>
          <w:sz w:val="28"/>
          <w:szCs w:val="28"/>
          <w:shd w:val="clear" w:color="auto" w:fill="FFFFFF"/>
        </w:rPr>
        <w:t>Всероссийского конкурса.</w:t>
      </w:r>
      <w:r w:rsidRPr="00424BB4">
        <w:rPr>
          <w:sz w:val="28"/>
          <w:szCs w:val="28"/>
        </w:rPr>
        <w:t xml:space="preserve"> </w:t>
      </w:r>
    </w:p>
    <w:p w14:paraId="1364E7C6" w14:textId="7F8E98CC" w:rsidR="00B04F6E" w:rsidRPr="00424BB4" w:rsidRDefault="00B04F6E" w:rsidP="00082C0B">
      <w:pPr>
        <w:tabs>
          <w:tab w:val="left" w:pos="1545"/>
        </w:tabs>
        <w:kinsoku w:val="0"/>
        <w:overflowPunct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1.2. Региональный этап Всероссийского конкурса проводится избирательной комиссией </w:t>
      </w:r>
      <w:r>
        <w:rPr>
          <w:sz w:val="28"/>
          <w:szCs w:val="28"/>
        </w:rPr>
        <w:t>Тверской</w:t>
      </w:r>
      <w:r w:rsidR="009C6AFF">
        <w:rPr>
          <w:sz w:val="28"/>
          <w:szCs w:val="28"/>
        </w:rPr>
        <w:t xml:space="preserve"> области.</w:t>
      </w:r>
    </w:p>
    <w:p w14:paraId="211C5AAB" w14:textId="347D6AAA" w:rsidR="00B04F6E" w:rsidRPr="00424BB4" w:rsidRDefault="00B04F6E" w:rsidP="00082C0B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1.3. Региональный этап Всероссийского конкурса проводится в целях</w:t>
      </w:r>
      <w:r>
        <w:rPr>
          <w:sz w:val="28"/>
          <w:szCs w:val="28"/>
        </w:rPr>
        <w:t xml:space="preserve"> отбора работ для участия в</w:t>
      </w:r>
      <w:r w:rsidR="00F06C87">
        <w:rPr>
          <w:sz w:val="28"/>
          <w:szCs w:val="28"/>
        </w:rPr>
        <w:t xml:space="preserve"> федеральном этапе</w:t>
      </w:r>
      <w:r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>Всероссийск</w:t>
      </w:r>
      <w:r w:rsidR="00F06C87">
        <w:rPr>
          <w:sz w:val="28"/>
          <w:szCs w:val="28"/>
        </w:rPr>
        <w:t>ого</w:t>
      </w:r>
      <w:r w:rsidRPr="00424BB4">
        <w:rPr>
          <w:sz w:val="28"/>
          <w:szCs w:val="28"/>
        </w:rPr>
        <w:t xml:space="preserve"> конкурс</w:t>
      </w:r>
      <w:r w:rsidR="00F06C87">
        <w:rPr>
          <w:sz w:val="28"/>
          <w:szCs w:val="28"/>
        </w:rPr>
        <w:t>а</w:t>
      </w:r>
      <w:r w:rsidRPr="00424BB4">
        <w:rPr>
          <w:sz w:val="28"/>
          <w:szCs w:val="28"/>
        </w:rPr>
        <w:t xml:space="preserve"> среди работников региональных и муниципальных библиотек на лучшую организацию информационно-разъяснител</w:t>
      </w:r>
      <w:r w:rsidR="00B84B98">
        <w:rPr>
          <w:sz w:val="28"/>
          <w:szCs w:val="28"/>
        </w:rPr>
        <w:t>ьной работы в период подготовки</w:t>
      </w:r>
      <w:r w:rsidR="00B84B98">
        <w:rPr>
          <w:sz w:val="28"/>
          <w:szCs w:val="28"/>
        </w:rPr>
        <w:br/>
      </w:r>
      <w:r w:rsidRPr="00424BB4">
        <w:rPr>
          <w:sz w:val="28"/>
          <w:szCs w:val="28"/>
        </w:rPr>
        <w:lastRenderedPageBreak/>
        <w:t>и проведения выборов в органы государственной власти и органы местного самоуправления в Российской Федерации</w:t>
      </w:r>
      <w:r>
        <w:rPr>
          <w:sz w:val="28"/>
          <w:szCs w:val="28"/>
        </w:rPr>
        <w:t>.</w:t>
      </w:r>
    </w:p>
    <w:p w14:paraId="57CF0D63" w14:textId="397370A2" w:rsidR="00B04F6E" w:rsidRPr="00424BB4" w:rsidRDefault="00B04F6E" w:rsidP="00082C0B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1.4. Организационное и методическое обеспечение проведения регионального этапа Всероссийского конкурса и деятельности Конкурсной комиссии по подведению итогов регионального этапа Всероссийского конкурса (далее </w:t>
      </w:r>
      <w:r w:rsidR="005C03A0">
        <w:rPr>
          <w:sz w:val="28"/>
          <w:szCs w:val="28"/>
        </w:rPr>
        <w:t xml:space="preserve">также </w:t>
      </w:r>
      <w:r w:rsidRPr="00424BB4">
        <w:rPr>
          <w:sz w:val="28"/>
          <w:szCs w:val="28"/>
        </w:rPr>
        <w:t>– Конкурсная комиссия</w:t>
      </w:r>
      <w:r w:rsidR="005C03A0">
        <w:rPr>
          <w:sz w:val="28"/>
          <w:szCs w:val="28"/>
        </w:rPr>
        <w:t>, Положение</w:t>
      </w:r>
      <w:r w:rsidRPr="00424BB4">
        <w:rPr>
          <w:sz w:val="28"/>
          <w:szCs w:val="28"/>
        </w:rPr>
        <w:t xml:space="preserve">) осуществляет избирательная комиссия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области.</w:t>
      </w:r>
    </w:p>
    <w:p w14:paraId="3D4182CE" w14:textId="77777777" w:rsidR="00B04F6E" w:rsidRPr="00424BB4" w:rsidRDefault="00B04F6E" w:rsidP="00082C0B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1.5. Информирование участников регионального этапа Всероссийского конкурса о его проведении осуществляется избирательной комиссией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области, </w:t>
      </w:r>
      <w:r>
        <w:rPr>
          <w:sz w:val="28"/>
          <w:szCs w:val="28"/>
        </w:rPr>
        <w:t>М</w:t>
      </w:r>
      <w:r w:rsidRPr="00424BB4">
        <w:rPr>
          <w:sz w:val="28"/>
          <w:szCs w:val="28"/>
        </w:rPr>
        <w:t xml:space="preserve">инистерством культуры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области, территориальными избирательными комиссиями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области.</w:t>
      </w:r>
    </w:p>
    <w:p w14:paraId="1543EBA2" w14:textId="6B831E86" w:rsidR="00B04F6E" w:rsidRDefault="00B04F6E" w:rsidP="00082C0B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1.6. </w:t>
      </w:r>
      <w:r>
        <w:rPr>
          <w:sz w:val="28"/>
          <w:szCs w:val="28"/>
        </w:rPr>
        <w:t xml:space="preserve">Проведение регионального этапа Всероссийского конкурса регулируется Положением о </w:t>
      </w:r>
      <w:r w:rsidRPr="00424BB4">
        <w:rPr>
          <w:sz w:val="28"/>
          <w:szCs w:val="28"/>
        </w:rPr>
        <w:t>Всероссийском конкурсе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</w:t>
      </w:r>
      <w:r w:rsidR="00E872E4">
        <w:rPr>
          <w:sz w:val="28"/>
          <w:szCs w:val="28"/>
        </w:rPr>
        <w:t xml:space="preserve">, утвержденным постановлением </w:t>
      </w:r>
      <w:r w:rsidR="00E872E4" w:rsidRPr="00424BB4">
        <w:rPr>
          <w:sz w:val="28"/>
          <w:szCs w:val="28"/>
        </w:rPr>
        <w:t>Центральной избирательной комиссией</w:t>
      </w:r>
      <w:r w:rsidR="00E872E4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</w:t>
      </w:r>
      <w:r w:rsidR="00242144">
        <w:rPr>
          <w:sz w:val="28"/>
          <w:szCs w:val="28"/>
        </w:rPr>
        <w:t xml:space="preserve">(далее – ЦИК России) </w:t>
      </w:r>
      <w:r w:rsidR="00E872E4">
        <w:rPr>
          <w:sz w:val="28"/>
          <w:szCs w:val="28"/>
        </w:rPr>
        <w:t xml:space="preserve">от </w:t>
      </w:r>
      <w:r w:rsidR="00C93D7E">
        <w:rPr>
          <w:sz w:val="28"/>
          <w:szCs w:val="28"/>
        </w:rPr>
        <w:t>18</w:t>
      </w:r>
      <w:r w:rsidR="00E872E4">
        <w:rPr>
          <w:sz w:val="28"/>
          <w:szCs w:val="28"/>
        </w:rPr>
        <w:t>.0</w:t>
      </w:r>
      <w:r w:rsidR="00C93D7E">
        <w:rPr>
          <w:sz w:val="28"/>
          <w:szCs w:val="28"/>
        </w:rPr>
        <w:t>3</w:t>
      </w:r>
      <w:r w:rsidR="00E872E4">
        <w:rPr>
          <w:sz w:val="28"/>
          <w:szCs w:val="28"/>
        </w:rPr>
        <w:t>.202</w:t>
      </w:r>
      <w:r w:rsidR="00C93D7E">
        <w:rPr>
          <w:sz w:val="28"/>
          <w:szCs w:val="28"/>
        </w:rPr>
        <w:t>6</w:t>
      </w:r>
      <w:r w:rsidR="00E872E4">
        <w:rPr>
          <w:sz w:val="28"/>
          <w:szCs w:val="28"/>
        </w:rPr>
        <w:t xml:space="preserve"> № </w:t>
      </w:r>
      <w:r w:rsidR="00C93D7E">
        <w:rPr>
          <w:sz w:val="28"/>
          <w:szCs w:val="28"/>
        </w:rPr>
        <w:t>219</w:t>
      </w:r>
      <w:r w:rsidR="00E872E4">
        <w:rPr>
          <w:sz w:val="28"/>
          <w:szCs w:val="28"/>
        </w:rPr>
        <w:t>/</w:t>
      </w:r>
      <w:r w:rsidR="00C93D7E">
        <w:rPr>
          <w:sz w:val="28"/>
          <w:szCs w:val="28"/>
        </w:rPr>
        <w:t>1695</w:t>
      </w:r>
      <w:r w:rsidR="00E872E4">
        <w:rPr>
          <w:sz w:val="28"/>
          <w:szCs w:val="28"/>
        </w:rPr>
        <w:t xml:space="preserve">-8 </w:t>
      </w:r>
      <w:r>
        <w:rPr>
          <w:sz w:val="28"/>
          <w:szCs w:val="28"/>
        </w:rPr>
        <w:t>(далее – Положение о Всероссийском конкурсе</w:t>
      </w:r>
      <w:r w:rsidR="00A17A80">
        <w:rPr>
          <w:sz w:val="28"/>
          <w:szCs w:val="28"/>
        </w:rPr>
        <w:t>, также - Положение</w:t>
      </w:r>
      <w:r>
        <w:rPr>
          <w:sz w:val="28"/>
          <w:szCs w:val="28"/>
        </w:rPr>
        <w:t>).</w:t>
      </w:r>
    </w:p>
    <w:p w14:paraId="69B374AD" w14:textId="108D1EDF" w:rsidR="00B04F6E" w:rsidRPr="00424BB4" w:rsidRDefault="00B04F6E" w:rsidP="00082C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Положение </w:t>
      </w:r>
      <w:r w:rsidR="00E872E4">
        <w:rPr>
          <w:sz w:val="28"/>
          <w:szCs w:val="28"/>
        </w:rPr>
        <w:t>о</w:t>
      </w:r>
      <w:r>
        <w:rPr>
          <w:sz w:val="28"/>
          <w:szCs w:val="28"/>
        </w:rPr>
        <w:t xml:space="preserve"> Всероссийском конкурсе, а также </w:t>
      </w:r>
      <w:r w:rsidR="00E872E4">
        <w:rPr>
          <w:sz w:val="28"/>
          <w:szCs w:val="28"/>
        </w:rPr>
        <w:t>настоящий Порядок</w:t>
      </w:r>
      <w:r w:rsidRPr="00424BB4">
        <w:rPr>
          <w:sz w:val="28"/>
          <w:szCs w:val="28"/>
        </w:rPr>
        <w:t xml:space="preserve"> размеща</w:t>
      </w:r>
      <w:r>
        <w:rPr>
          <w:sz w:val="28"/>
          <w:szCs w:val="28"/>
        </w:rPr>
        <w:t>ю</w:t>
      </w:r>
      <w:r w:rsidRPr="00424BB4">
        <w:rPr>
          <w:sz w:val="28"/>
          <w:szCs w:val="28"/>
        </w:rPr>
        <w:t xml:space="preserve">тся на </w:t>
      </w:r>
      <w:r>
        <w:rPr>
          <w:sz w:val="28"/>
          <w:szCs w:val="28"/>
        </w:rPr>
        <w:t xml:space="preserve">официальном </w:t>
      </w:r>
      <w:r w:rsidRPr="00424BB4">
        <w:rPr>
          <w:sz w:val="28"/>
          <w:szCs w:val="28"/>
        </w:rPr>
        <w:t xml:space="preserve">сайте избирательной комиссии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 в </w:t>
      </w:r>
      <w:r>
        <w:rPr>
          <w:sz w:val="28"/>
          <w:szCs w:val="28"/>
        </w:rPr>
        <w:t xml:space="preserve">информационно-коммуникационной </w:t>
      </w:r>
      <w:r w:rsidRPr="00424BB4">
        <w:rPr>
          <w:sz w:val="28"/>
          <w:szCs w:val="28"/>
        </w:rPr>
        <w:t xml:space="preserve">сети «Интернет» </w:t>
      </w:r>
      <w:r w:rsidR="00B84B98">
        <w:rPr>
          <w:sz w:val="28"/>
          <w:szCs w:val="28"/>
        </w:rPr>
        <w:t>на главной странице официального сайта избирательной комиссии Тверской области (</w:t>
      </w:r>
      <w:hyperlink r:id="rId8" w:history="1">
        <w:r w:rsidRPr="00A67DCA">
          <w:rPr>
            <w:sz w:val="28"/>
            <w:szCs w:val="28"/>
          </w:rPr>
          <w:t>www.tver.izbirkom.ru</w:t>
        </w:r>
      </w:hyperlink>
      <w:r w:rsidR="00B84B98">
        <w:rPr>
          <w:sz w:val="28"/>
          <w:szCs w:val="28"/>
        </w:rPr>
        <w:t>)</w:t>
      </w:r>
      <w:r w:rsidRPr="00424BB4">
        <w:rPr>
          <w:sz w:val="28"/>
          <w:szCs w:val="28"/>
        </w:rPr>
        <w:t>.</w:t>
      </w:r>
    </w:p>
    <w:p w14:paraId="248FEDFC" w14:textId="187F3DF6" w:rsidR="00B04F6E" w:rsidRPr="00424BB4" w:rsidRDefault="00B04F6E" w:rsidP="00B04F6E">
      <w:pPr>
        <w:kinsoku w:val="0"/>
        <w:overflowPunct w:val="0"/>
        <w:autoSpaceDE w:val="0"/>
        <w:autoSpaceDN w:val="0"/>
        <w:adjustRightInd w:val="0"/>
        <w:spacing w:before="240" w:after="240"/>
        <w:jc w:val="center"/>
        <w:rPr>
          <w:b/>
          <w:sz w:val="28"/>
          <w:szCs w:val="28"/>
        </w:rPr>
      </w:pPr>
      <w:r w:rsidRPr="00424BB4">
        <w:rPr>
          <w:b/>
          <w:sz w:val="28"/>
          <w:szCs w:val="28"/>
        </w:rPr>
        <w:t>2. Общие требования к авторам конкурсных работ</w:t>
      </w:r>
      <w:r w:rsidR="00A67DCA">
        <w:rPr>
          <w:b/>
          <w:sz w:val="28"/>
          <w:szCs w:val="28"/>
        </w:rPr>
        <w:br/>
      </w:r>
      <w:r w:rsidRPr="00424BB4">
        <w:rPr>
          <w:b/>
          <w:sz w:val="28"/>
          <w:szCs w:val="28"/>
        </w:rPr>
        <w:t xml:space="preserve">и </w:t>
      </w:r>
      <w:r w:rsidR="00A67DCA">
        <w:rPr>
          <w:b/>
          <w:sz w:val="28"/>
          <w:szCs w:val="28"/>
        </w:rPr>
        <w:t xml:space="preserve">к </w:t>
      </w:r>
      <w:r w:rsidRPr="00424BB4">
        <w:rPr>
          <w:b/>
          <w:sz w:val="28"/>
          <w:szCs w:val="28"/>
        </w:rPr>
        <w:t>конкурсным работам</w:t>
      </w:r>
    </w:p>
    <w:p w14:paraId="40A9ADEB" w14:textId="1CB4BB57" w:rsidR="00B04F6E" w:rsidRPr="00424BB4" w:rsidRDefault="00B04F6E" w:rsidP="00752ADF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2.1.</w:t>
      </w:r>
      <w:r w:rsidR="00082C0B"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 xml:space="preserve">Автором конкурсной работы может быть гражданин Российской Федерации, достигший 18 лет на день утверждения </w:t>
      </w:r>
      <w:r w:rsidR="0044434D">
        <w:rPr>
          <w:sz w:val="28"/>
          <w:szCs w:val="28"/>
        </w:rPr>
        <w:t>ЦИК России</w:t>
      </w:r>
      <w:r w:rsidR="00A67DCA">
        <w:rPr>
          <w:sz w:val="28"/>
          <w:szCs w:val="28"/>
        </w:rPr>
        <w:t xml:space="preserve"> </w:t>
      </w:r>
      <w:r w:rsidR="00E872E4">
        <w:rPr>
          <w:sz w:val="28"/>
          <w:szCs w:val="28"/>
        </w:rPr>
        <w:t>Положени</w:t>
      </w:r>
      <w:r w:rsidR="00B84B98">
        <w:rPr>
          <w:sz w:val="28"/>
          <w:szCs w:val="28"/>
        </w:rPr>
        <w:t>я</w:t>
      </w:r>
      <w:r w:rsidR="00830979">
        <w:rPr>
          <w:sz w:val="28"/>
          <w:szCs w:val="28"/>
        </w:rPr>
        <w:t xml:space="preserve"> </w:t>
      </w:r>
      <w:r w:rsidR="00E872E4">
        <w:rPr>
          <w:sz w:val="28"/>
          <w:szCs w:val="28"/>
        </w:rPr>
        <w:t xml:space="preserve">о </w:t>
      </w:r>
      <w:r w:rsidR="00E872E4">
        <w:rPr>
          <w:sz w:val="28"/>
          <w:szCs w:val="28"/>
        </w:rPr>
        <w:lastRenderedPageBreak/>
        <w:t>Всероссийском конкурсе</w:t>
      </w:r>
      <w:r w:rsidR="00A67DCA">
        <w:rPr>
          <w:bCs/>
          <w:sz w:val="28"/>
          <w:szCs w:val="28"/>
        </w:rPr>
        <w:t>,</w:t>
      </w:r>
      <w:r w:rsidRPr="00424BB4">
        <w:rPr>
          <w:sz w:val="28"/>
          <w:szCs w:val="28"/>
        </w:rPr>
        <w:t xml:space="preserve"> являющийся работником региональной или муниципальной библиотеки, расположенной</w:t>
      </w:r>
      <w:r w:rsidR="00E872E4"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 xml:space="preserve">в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 (далее </w:t>
      </w:r>
      <w:r w:rsidR="00752ADF">
        <w:rPr>
          <w:sz w:val="28"/>
          <w:szCs w:val="28"/>
        </w:rPr>
        <w:t xml:space="preserve">– </w:t>
      </w:r>
      <w:r w:rsidRPr="00424BB4">
        <w:rPr>
          <w:sz w:val="28"/>
          <w:szCs w:val="28"/>
        </w:rPr>
        <w:t>работник библиотеки).</w:t>
      </w:r>
    </w:p>
    <w:p w14:paraId="4881F440" w14:textId="59648D3A" w:rsidR="00B04F6E" w:rsidRPr="00424BB4" w:rsidRDefault="00B04F6E" w:rsidP="00B04F6E">
      <w:pPr>
        <w:tabs>
          <w:tab w:val="left" w:pos="155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2.2.</w:t>
      </w:r>
      <w:r w:rsidR="00082C0B"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 xml:space="preserve">Допускается коллективное авторство (не более трех авторов). Все авторы </w:t>
      </w:r>
      <w:r w:rsidR="007C563F">
        <w:rPr>
          <w:sz w:val="28"/>
          <w:szCs w:val="28"/>
        </w:rPr>
        <w:t xml:space="preserve">одной работы </w:t>
      </w:r>
      <w:r w:rsidRPr="00424BB4">
        <w:rPr>
          <w:sz w:val="28"/>
          <w:szCs w:val="28"/>
        </w:rPr>
        <w:t>должны являться работниками одной библиотеки.</w:t>
      </w:r>
    </w:p>
    <w:p w14:paraId="3C8419F6" w14:textId="2905C589" w:rsidR="00B04F6E" w:rsidRPr="00424BB4" w:rsidRDefault="00B04F6E" w:rsidP="00B04F6E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2.3.</w:t>
      </w:r>
      <w:r w:rsidR="00082C0B"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>Не допускаются к участию в региональном этапе Всероссийского конкурса:</w:t>
      </w:r>
    </w:p>
    <w:p w14:paraId="32E4BC9F" w14:textId="4E4A6A20" w:rsidR="00B04F6E" w:rsidRPr="00275E99" w:rsidRDefault="00B04F6E" w:rsidP="00DC6FC4">
      <w:pPr>
        <w:pStyle w:val="a6"/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75E99">
        <w:rPr>
          <w:sz w:val="28"/>
          <w:szCs w:val="28"/>
        </w:rPr>
        <w:t>работы, авторы которых являются членами избирательных комиссий либо работниками аппарата избирательной комиссии Тверской области</w:t>
      </w:r>
      <w:r w:rsidR="00DC6FC4">
        <w:rPr>
          <w:sz w:val="28"/>
          <w:szCs w:val="28"/>
        </w:rPr>
        <w:br/>
      </w:r>
      <w:r w:rsidR="007C563F">
        <w:rPr>
          <w:sz w:val="28"/>
          <w:szCs w:val="28"/>
        </w:rPr>
        <w:t>в период с момента объявления Всероссийского конкурса и до направления конкурсной работы на федеральный этап Всероссийского конкурса</w:t>
      </w:r>
      <w:r w:rsidRPr="00275E99">
        <w:rPr>
          <w:sz w:val="28"/>
          <w:szCs w:val="28"/>
        </w:rPr>
        <w:t>;</w:t>
      </w:r>
    </w:p>
    <w:p w14:paraId="0C24F9D4" w14:textId="77777777" w:rsidR="00B04F6E" w:rsidRPr="00275E99" w:rsidRDefault="00B04F6E" w:rsidP="00DC6FC4">
      <w:pPr>
        <w:pStyle w:val="a6"/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75E99">
        <w:rPr>
          <w:sz w:val="28"/>
          <w:szCs w:val="28"/>
        </w:rPr>
        <w:t>работы, авторы которых являются членами Конкурсной комиссии;</w:t>
      </w:r>
    </w:p>
    <w:p w14:paraId="0190FA3C" w14:textId="68696225" w:rsidR="00B04F6E" w:rsidRPr="00275E99" w:rsidRDefault="00B04F6E" w:rsidP="00DC6FC4">
      <w:pPr>
        <w:pStyle w:val="a6"/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75E99">
        <w:rPr>
          <w:sz w:val="28"/>
          <w:szCs w:val="28"/>
        </w:rPr>
        <w:t xml:space="preserve">работы, авторы которых не соответствуют требованиям </w:t>
      </w:r>
      <w:r w:rsidR="00BC4E6E" w:rsidRPr="00F1471B">
        <w:rPr>
          <w:sz w:val="28"/>
          <w:szCs w:val="28"/>
        </w:rPr>
        <w:t>раздела 2 Положения о</w:t>
      </w:r>
      <w:r w:rsidR="00BC4E6E" w:rsidRPr="00F1471B">
        <w:rPr>
          <w:b/>
          <w:sz w:val="28"/>
          <w:szCs w:val="28"/>
        </w:rPr>
        <w:t xml:space="preserve"> </w:t>
      </w:r>
      <w:r w:rsidR="00BC4E6E" w:rsidRPr="00F1471B">
        <w:rPr>
          <w:sz w:val="28"/>
          <w:szCs w:val="28"/>
        </w:rPr>
        <w:t xml:space="preserve">Всероссийском конкурсе </w:t>
      </w:r>
      <w:r w:rsidR="00D3421B">
        <w:rPr>
          <w:sz w:val="28"/>
          <w:szCs w:val="28"/>
        </w:rPr>
        <w:t xml:space="preserve">и </w:t>
      </w:r>
      <w:r w:rsidR="00D3421B" w:rsidRPr="00275E99">
        <w:rPr>
          <w:sz w:val="28"/>
          <w:szCs w:val="28"/>
        </w:rPr>
        <w:t>настоящего По</w:t>
      </w:r>
      <w:r w:rsidR="00E872E4">
        <w:rPr>
          <w:sz w:val="28"/>
          <w:szCs w:val="28"/>
        </w:rPr>
        <w:t>рядка</w:t>
      </w:r>
      <w:r w:rsidRPr="00275E99">
        <w:rPr>
          <w:sz w:val="28"/>
          <w:szCs w:val="28"/>
        </w:rPr>
        <w:t>;</w:t>
      </w:r>
    </w:p>
    <w:p w14:paraId="31DC7676" w14:textId="37C3114C" w:rsidR="00B04F6E" w:rsidRPr="00275E99" w:rsidRDefault="00B04F6E" w:rsidP="00DC6FC4">
      <w:pPr>
        <w:pStyle w:val="a6"/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75E99">
        <w:rPr>
          <w:sz w:val="28"/>
          <w:szCs w:val="28"/>
        </w:rPr>
        <w:t xml:space="preserve">работы, </w:t>
      </w:r>
      <w:r w:rsidR="007C563F">
        <w:rPr>
          <w:sz w:val="28"/>
          <w:szCs w:val="28"/>
        </w:rPr>
        <w:t>содержание которых не соответству</w:t>
      </w:r>
      <w:r w:rsidRPr="00275E99">
        <w:rPr>
          <w:sz w:val="28"/>
          <w:szCs w:val="28"/>
        </w:rPr>
        <w:t>е</w:t>
      </w:r>
      <w:r w:rsidR="007C563F">
        <w:rPr>
          <w:sz w:val="28"/>
          <w:szCs w:val="28"/>
        </w:rPr>
        <w:t>т заявленной теме и (или)</w:t>
      </w:r>
      <w:r w:rsidR="00BC4E6E">
        <w:rPr>
          <w:sz w:val="28"/>
          <w:szCs w:val="28"/>
        </w:rPr>
        <w:t xml:space="preserve"> законодательству Российской Федерации</w:t>
      </w:r>
      <w:r w:rsidRPr="00275E99">
        <w:rPr>
          <w:sz w:val="28"/>
          <w:szCs w:val="28"/>
        </w:rPr>
        <w:t>.</w:t>
      </w:r>
    </w:p>
    <w:p w14:paraId="71B95C37" w14:textId="51235763" w:rsidR="00B04F6E" w:rsidRDefault="00B04F6E" w:rsidP="00B04F6E">
      <w:pPr>
        <w:tabs>
          <w:tab w:val="left" w:pos="155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2.</w:t>
      </w:r>
      <w:r w:rsidR="00D3421B">
        <w:rPr>
          <w:sz w:val="28"/>
          <w:szCs w:val="28"/>
        </w:rPr>
        <w:t xml:space="preserve">4. </w:t>
      </w:r>
      <w:r w:rsidRPr="00424BB4">
        <w:rPr>
          <w:sz w:val="28"/>
          <w:szCs w:val="28"/>
        </w:rPr>
        <w:t>Автор (коллектив авторов) вправе представить на региональный этап Всероссийского конкурса не более одной работы в одной номинации.</w:t>
      </w:r>
      <w:r w:rsidR="00BC4E6E">
        <w:rPr>
          <w:sz w:val="28"/>
          <w:szCs w:val="28"/>
        </w:rPr>
        <w:t xml:space="preserve"> Автор (коллектив авторов) может представить на региональный этап Всероссийского конкурса одну и ту же работу только один раз.</w:t>
      </w:r>
    </w:p>
    <w:p w14:paraId="0CA18FE5" w14:textId="3B6D96B3" w:rsidR="00BC4E6E" w:rsidRDefault="00BC4E6E" w:rsidP="00B04F6E">
      <w:pPr>
        <w:tabs>
          <w:tab w:val="left" w:pos="155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Авторы работ должны обеспечить отсутствие некорректных заимствований в работе, а также надлежащее оформление факта заимствования текста, таблицы, схемы, иллюстрации и т.д.</w:t>
      </w:r>
    </w:p>
    <w:p w14:paraId="413F7B65" w14:textId="3990725C" w:rsidR="00BC4E6E" w:rsidRPr="00424BB4" w:rsidRDefault="00BC4E6E" w:rsidP="00B04F6E">
      <w:pPr>
        <w:tabs>
          <w:tab w:val="left" w:pos="155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Некорректным заимствованием считается использование чужого материала без ссылки на автора и (или) источник заимствования. Цитирование в работе должно быть оформлено ссылками на автора и (или) источник заимствования в соответствии с требованиями </w:t>
      </w:r>
      <w:r w:rsidRPr="00F1471B">
        <w:rPr>
          <w:sz w:val="28"/>
          <w:szCs w:val="28"/>
        </w:rPr>
        <w:t xml:space="preserve">приложения 5.1 к </w:t>
      </w:r>
      <w:r w:rsidR="00C50C75" w:rsidRPr="00F1471B">
        <w:rPr>
          <w:sz w:val="28"/>
          <w:szCs w:val="28"/>
        </w:rPr>
        <w:t>Положению</w:t>
      </w:r>
      <w:r w:rsidR="00E872E4">
        <w:rPr>
          <w:sz w:val="28"/>
          <w:szCs w:val="28"/>
        </w:rPr>
        <w:t xml:space="preserve"> о Всероссийском конкурсе</w:t>
      </w:r>
      <w:r w:rsidR="00C50C75">
        <w:rPr>
          <w:sz w:val="28"/>
          <w:szCs w:val="28"/>
        </w:rPr>
        <w:t>.</w:t>
      </w:r>
    </w:p>
    <w:p w14:paraId="6F139D08" w14:textId="13F159E3" w:rsidR="00B04F6E" w:rsidRPr="00424BB4" w:rsidRDefault="00B04F6E" w:rsidP="00B04F6E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2.</w:t>
      </w:r>
      <w:r w:rsidR="00082C0B">
        <w:rPr>
          <w:sz w:val="28"/>
          <w:szCs w:val="28"/>
        </w:rPr>
        <w:t>6</w:t>
      </w:r>
      <w:r w:rsidRPr="00424BB4">
        <w:rPr>
          <w:sz w:val="28"/>
          <w:szCs w:val="28"/>
        </w:rPr>
        <w:t>.</w:t>
      </w:r>
      <w:r w:rsidR="00082C0B"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 xml:space="preserve">Автор (коллектив авторов) вправе в любое время проведения </w:t>
      </w:r>
      <w:r>
        <w:rPr>
          <w:sz w:val="28"/>
          <w:szCs w:val="28"/>
        </w:rPr>
        <w:t>р</w:t>
      </w:r>
      <w:r w:rsidRPr="00424BB4">
        <w:rPr>
          <w:sz w:val="28"/>
          <w:szCs w:val="28"/>
        </w:rPr>
        <w:t xml:space="preserve">егионального этапа Всероссийского конкурса отказаться от участия в нем, </w:t>
      </w:r>
      <w:r w:rsidRPr="00424BB4">
        <w:rPr>
          <w:sz w:val="28"/>
          <w:szCs w:val="28"/>
        </w:rPr>
        <w:lastRenderedPageBreak/>
        <w:t xml:space="preserve">уведомив об этом избирательную комиссию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области, путем направления на </w:t>
      </w:r>
      <w:r w:rsidR="00C50C75">
        <w:rPr>
          <w:sz w:val="28"/>
          <w:szCs w:val="28"/>
        </w:rPr>
        <w:t>адрес электронно</w:t>
      </w:r>
      <w:r w:rsidRPr="00424BB4">
        <w:rPr>
          <w:sz w:val="28"/>
          <w:szCs w:val="28"/>
        </w:rPr>
        <w:t xml:space="preserve">й </w:t>
      </w:r>
      <w:r w:rsidR="00C50C75">
        <w:rPr>
          <w:sz w:val="28"/>
          <w:szCs w:val="28"/>
        </w:rPr>
        <w:t>почты</w:t>
      </w:r>
      <w:r w:rsidRPr="00424BB4">
        <w:rPr>
          <w:sz w:val="28"/>
          <w:szCs w:val="28"/>
        </w:rPr>
        <w:t xml:space="preserve">: </w:t>
      </w:r>
      <w:hyperlink r:id="rId9" w:history="1">
        <w:r w:rsidRPr="00BC4E6E">
          <w:rPr>
            <w:sz w:val="28"/>
            <w:szCs w:val="28"/>
          </w:rPr>
          <w:t>iksrf692@fci.ru</w:t>
        </w:r>
      </w:hyperlink>
      <w:r>
        <w:rPr>
          <w:sz w:val="28"/>
          <w:szCs w:val="28"/>
        </w:rPr>
        <w:t xml:space="preserve"> </w:t>
      </w:r>
      <w:r w:rsidR="00C50C75">
        <w:rPr>
          <w:sz w:val="28"/>
          <w:szCs w:val="28"/>
        </w:rPr>
        <w:t>электронн</w:t>
      </w:r>
      <w:r w:rsidR="00D97A49">
        <w:rPr>
          <w:sz w:val="28"/>
          <w:szCs w:val="28"/>
        </w:rPr>
        <w:t>ого</w:t>
      </w:r>
      <w:r w:rsidR="00C50C75">
        <w:rPr>
          <w:sz w:val="28"/>
          <w:szCs w:val="28"/>
        </w:rPr>
        <w:t xml:space="preserve"> образ</w:t>
      </w:r>
      <w:r w:rsidR="00D97A49">
        <w:rPr>
          <w:sz w:val="28"/>
          <w:szCs w:val="28"/>
        </w:rPr>
        <w:t>а</w:t>
      </w:r>
      <w:r w:rsidRPr="00424BB4">
        <w:rPr>
          <w:sz w:val="28"/>
          <w:szCs w:val="28"/>
        </w:rPr>
        <w:t xml:space="preserve"> собственноручно написанного заявления</w:t>
      </w:r>
      <w:r w:rsidR="00C50C75">
        <w:rPr>
          <w:sz w:val="28"/>
          <w:szCs w:val="28"/>
        </w:rPr>
        <w:t xml:space="preserve">, </w:t>
      </w:r>
      <w:r w:rsidR="00D97A49">
        <w:rPr>
          <w:sz w:val="28"/>
          <w:szCs w:val="28"/>
        </w:rPr>
        <w:t xml:space="preserve">а </w:t>
      </w:r>
      <w:r w:rsidR="00C50C75">
        <w:rPr>
          <w:sz w:val="28"/>
          <w:szCs w:val="28"/>
        </w:rPr>
        <w:t>при отзыве работы коллективом авторов – заявления, подписанного каждым из соавторов.</w:t>
      </w:r>
      <w:r w:rsidRPr="00424BB4">
        <w:rPr>
          <w:sz w:val="28"/>
          <w:szCs w:val="28"/>
        </w:rPr>
        <w:t xml:space="preserve"> После </w:t>
      </w:r>
      <w:r w:rsidR="00D97A49">
        <w:rPr>
          <w:sz w:val="28"/>
          <w:szCs w:val="28"/>
        </w:rPr>
        <w:t xml:space="preserve">получения </w:t>
      </w:r>
      <w:r w:rsidRPr="00424BB4">
        <w:rPr>
          <w:sz w:val="28"/>
          <w:szCs w:val="28"/>
        </w:rPr>
        <w:t xml:space="preserve">такого </w:t>
      </w:r>
      <w:r w:rsidR="00C50C75">
        <w:rPr>
          <w:sz w:val="28"/>
          <w:szCs w:val="28"/>
        </w:rPr>
        <w:t>заявления</w:t>
      </w:r>
      <w:r w:rsidRPr="00424BB4">
        <w:rPr>
          <w:sz w:val="28"/>
          <w:szCs w:val="28"/>
        </w:rPr>
        <w:t xml:space="preserve"> работа не учитывается при проведении регионального этапа Всероссийского конкурса и подведении его итогов. Указанное заявление отзыву не подлежит.</w:t>
      </w:r>
    </w:p>
    <w:p w14:paraId="5E7C257B" w14:textId="77777777" w:rsidR="00B04F6E" w:rsidRDefault="00B04F6E" w:rsidP="00B04F6E">
      <w:pPr>
        <w:kinsoku w:val="0"/>
        <w:overflowPunct w:val="0"/>
        <w:autoSpaceDE w:val="0"/>
        <w:autoSpaceDN w:val="0"/>
        <w:adjustRightInd w:val="0"/>
        <w:spacing w:before="240" w:after="240" w:line="360" w:lineRule="auto"/>
        <w:ind w:left="142" w:firstLine="567"/>
        <w:jc w:val="both"/>
        <w:rPr>
          <w:sz w:val="28"/>
          <w:szCs w:val="28"/>
        </w:rPr>
      </w:pPr>
      <w:r w:rsidRPr="00424BB4">
        <w:rPr>
          <w:b/>
          <w:sz w:val="28"/>
          <w:szCs w:val="28"/>
        </w:rPr>
        <w:t>3. Номинации регионального этапа Всероссийского конкурса</w:t>
      </w:r>
      <w:r>
        <w:rPr>
          <w:sz w:val="28"/>
          <w:szCs w:val="28"/>
        </w:rPr>
        <w:t xml:space="preserve"> </w:t>
      </w:r>
    </w:p>
    <w:p w14:paraId="5BB6B6F9" w14:textId="253E0FD0" w:rsidR="00B04F6E" w:rsidRPr="00424BB4" w:rsidRDefault="00F1471B" w:rsidP="00082C0B">
      <w:pPr>
        <w:kinsoku w:val="0"/>
        <w:overflowPunct w:val="0"/>
        <w:autoSpaceDE w:val="0"/>
        <w:autoSpaceDN w:val="0"/>
        <w:adjustRightInd w:val="0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119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="00736525">
        <w:rPr>
          <w:sz w:val="28"/>
          <w:szCs w:val="28"/>
        </w:rPr>
        <w:t>раздел</w:t>
      </w:r>
      <w:r w:rsidR="00DC6FC4">
        <w:rPr>
          <w:sz w:val="28"/>
          <w:szCs w:val="28"/>
        </w:rPr>
        <w:t xml:space="preserve">ом 3 </w:t>
      </w:r>
      <w:r w:rsidR="00B04F6E">
        <w:rPr>
          <w:sz w:val="28"/>
          <w:szCs w:val="28"/>
        </w:rPr>
        <w:t>Положения</w:t>
      </w:r>
      <w:r w:rsidR="00F260F3">
        <w:rPr>
          <w:sz w:val="28"/>
          <w:szCs w:val="28"/>
        </w:rPr>
        <w:t xml:space="preserve"> </w:t>
      </w:r>
      <w:r w:rsidR="00316250">
        <w:rPr>
          <w:sz w:val="28"/>
          <w:szCs w:val="28"/>
        </w:rPr>
        <w:t>о Всероссийском конкурсе</w:t>
      </w:r>
      <w:r w:rsidR="00F260F3">
        <w:rPr>
          <w:sz w:val="28"/>
          <w:szCs w:val="28"/>
        </w:rPr>
        <w:t xml:space="preserve"> региональный этап проводится по следующим номинациям Всероссийского конкурса:</w:t>
      </w:r>
    </w:p>
    <w:p w14:paraId="0B965FC1" w14:textId="77777777" w:rsidR="00B04F6E" w:rsidRPr="00082C0B" w:rsidRDefault="00B04F6E" w:rsidP="00082C0B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082C0B">
        <w:rPr>
          <w:sz w:val="28"/>
          <w:szCs w:val="28"/>
        </w:rPr>
        <w:t>«Лучшее информационно-разъяснительное мероприятие»;</w:t>
      </w:r>
    </w:p>
    <w:p w14:paraId="22E414CE" w14:textId="77777777" w:rsidR="00B04F6E" w:rsidRPr="00082C0B" w:rsidRDefault="00B04F6E" w:rsidP="00082C0B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082C0B">
        <w:rPr>
          <w:sz w:val="28"/>
          <w:szCs w:val="28"/>
        </w:rPr>
        <w:t>«Лучший информационно-разъяснительный материал»;</w:t>
      </w:r>
    </w:p>
    <w:p w14:paraId="22FEE453" w14:textId="2CC45BA8" w:rsidR="00B04F6E" w:rsidRPr="00082C0B" w:rsidRDefault="00B04F6E" w:rsidP="00082C0B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082C0B">
        <w:rPr>
          <w:sz w:val="28"/>
          <w:szCs w:val="28"/>
        </w:rPr>
        <w:t xml:space="preserve">«Лучший информационно-разъяснительный </w:t>
      </w:r>
      <w:r w:rsidR="00736525" w:rsidRPr="00082C0B">
        <w:rPr>
          <w:sz w:val="28"/>
          <w:szCs w:val="28"/>
        </w:rPr>
        <w:t>и</w:t>
      </w:r>
      <w:r w:rsidRPr="00082C0B">
        <w:rPr>
          <w:sz w:val="28"/>
          <w:szCs w:val="28"/>
        </w:rPr>
        <w:t>нтернет-</w:t>
      </w:r>
      <w:r w:rsidR="00736525" w:rsidRPr="00082C0B">
        <w:rPr>
          <w:sz w:val="28"/>
          <w:szCs w:val="28"/>
        </w:rPr>
        <w:t xml:space="preserve"> </w:t>
      </w:r>
      <w:r w:rsidRPr="00082C0B">
        <w:rPr>
          <w:sz w:val="28"/>
          <w:szCs w:val="28"/>
        </w:rPr>
        <w:t>проект»;</w:t>
      </w:r>
    </w:p>
    <w:p w14:paraId="278A148D" w14:textId="424F0A8D" w:rsidR="00B04F6E" w:rsidRPr="00424BB4" w:rsidRDefault="00B04F6E" w:rsidP="00082C0B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082C0B">
        <w:rPr>
          <w:sz w:val="28"/>
          <w:szCs w:val="28"/>
        </w:rPr>
        <w:t>«Лучший информационно-разъяснительный проект</w:t>
      </w:r>
      <w:r w:rsidR="00736525" w:rsidRPr="00082C0B">
        <w:rPr>
          <w:sz w:val="28"/>
          <w:szCs w:val="28"/>
        </w:rPr>
        <w:t xml:space="preserve"> для людей</w:t>
      </w:r>
      <w:r w:rsidR="00736525" w:rsidRPr="00082C0B">
        <w:rPr>
          <w:sz w:val="28"/>
          <w:szCs w:val="28"/>
        </w:rPr>
        <w:br/>
      </w:r>
      <w:r w:rsidRPr="00082C0B">
        <w:rPr>
          <w:sz w:val="28"/>
          <w:szCs w:val="28"/>
        </w:rPr>
        <w:t>с нарушениями зрения».</w:t>
      </w:r>
    </w:p>
    <w:p w14:paraId="08ACA2C5" w14:textId="563ABF92" w:rsidR="00F1471B" w:rsidRPr="00424BB4" w:rsidRDefault="00F260F3" w:rsidP="00082C0B">
      <w:pPr>
        <w:kinsoku w:val="0"/>
        <w:overflowPunct w:val="0"/>
        <w:autoSpaceDE w:val="0"/>
        <w:autoSpaceDN w:val="0"/>
        <w:adjustRightInd w:val="0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1471B">
        <w:rPr>
          <w:sz w:val="28"/>
          <w:szCs w:val="28"/>
        </w:rPr>
        <w:t xml:space="preserve">ребования к содержанию и оформлению </w:t>
      </w:r>
      <w:r>
        <w:rPr>
          <w:sz w:val="28"/>
          <w:szCs w:val="28"/>
        </w:rPr>
        <w:t xml:space="preserve">конкурсных </w:t>
      </w:r>
      <w:r w:rsidR="00F1471B">
        <w:rPr>
          <w:sz w:val="28"/>
          <w:szCs w:val="28"/>
        </w:rPr>
        <w:t>работ в каждой номинации</w:t>
      </w:r>
      <w:r w:rsidR="00082C0B">
        <w:rPr>
          <w:sz w:val="28"/>
          <w:szCs w:val="28"/>
        </w:rPr>
        <w:t xml:space="preserve"> предусмотрен</w:t>
      </w:r>
      <w:r>
        <w:rPr>
          <w:sz w:val="28"/>
          <w:szCs w:val="28"/>
        </w:rPr>
        <w:t>ы</w:t>
      </w:r>
      <w:r w:rsidR="00F1471B">
        <w:rPr>
          <w:sz w:val="28"/>
          <w:szCs w:val="28"/>
        </w:rPr>
        <w:t xml:space="preserve"> разделом 3 Положения</w:t>
      </w:r>
      <w:r>
        <w:rPr>
          <w:sz w:val="28"/>
          <w:szCs w:val="28"/>
        </w:rPr>
        <w:t xml:space="preserve"> </w:t>
      </w:r>
      <w:r w:rsidR="00F1471B">
        <w:rPr>
          <w:sz w:val="28"/>
          <w:szCs w:val="28"/>
        </w:rPr>
        <w:t>о Всероссийском конкурсе.</w:t>
      </w:r>
    </w:p>
    <w:p w14:paraId="77433B3D" w14:textId="3119FED0" w:rsidR="00B04F6E" w:rsidRDefault="00B04F6E" w:rsidP="00082C0B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424BB4">
        <w:rPr>
          <w:sz w:val="28"/>
          <w:szCs w:val="28"/>
        </w:rPr>
        <w:t>. Оценка работ осуществляется в соответствии с</w:t>
      </w:r>
      <w:r w:rsidR="00F1471B">
        <w:rPr>
          <w:sz w:val="28"/>
          <w:szCs w:val="28"/>
        </w:rPr>
        <w:t xml:space="preserve"> критериями оценк</w:t>
      </w:r>
      <w:r w:rsidR="00082C0B">
        <w:rPr>
          <w:sz w:val="28"/>
          <w:szCs w:val="28"/>
        </w:rPr>
        <w:t>и</w:t>
      </w:r>
      <w:r w:rsidR="00F1471B">
        <w:rPr>
          <w:sz w:val="28"/>
          <w:szCs w:val="28"/>
        </w:rPr>
        <w:t xml:space="preserve"> конкурсных работ, предусмотренны</w:t>
      </w:r>
      <w:r w:rsidR="00082C0B">
        <w:rPr>
          <w:sz w:val="28"/>
          <w:szCs w:val="28"/>
        </w:rPr>
        <w:t>ми</w:t>
      </w:r>
      <w:r>
        <w:rPr>
          <w:sz w:val="28"/>
          <w:szCs w:val="28"/>
        </w:rPr>
        <w:t xml:space="preserve"> приложения</w:t>
      </w:r>
      <w:r w:rsidR="00736525">
        <w:rPr>
          <w:sz w:val="28"/>
          <w:szCs w:val="28"/>
        </w:rPr>
        <w:t>ми</w:t>
      </w:r>
      <w:r w:rsidR="00F1471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36525">
        <w:rPr>
          <w:sz w:val="28"/>
          <w:szCs w:val="28"/>
        </w:rPr>
        <w:t xml:space="preserve"> 1.1 – </w:t>
      </w:r>
      <w:r>
        <w:rPr>
          <w:sz w:val="28"/>
          <w:szCs w:val="28"/>
        </w:rPr>
        <w:t>1.4</w:t>
      </w:r>
      <w:r w:rsidR="00082C0B">
        <w:rPr>
          <w:sz w:val="28"/>
          <w:szCs w:val="28"/>
        </w:rPr>
        <w:br/>
      </w:r>
      <w:r>
        <w:rPr>
          <w:sz w:val="28"/>
          <w:szCs w:val="28"/>
        </w:rPr>
        <w:t>к Положению</w:t>
      </w:r>
      <w:r w:rsidR="00316250">
        <w:rPr>
          <w:sz w:val="28"/>
          <w:szCs w:val="28"/>
        </w:rPr>
        <w:t xml:space="preserve"> о Всероссийском конкурсе</w:t>
      </w:r>
      <w:r w:rsidRPr="008F0106">
        <w:rPr>
          <w:sz w:val="28"/>
          <w:szCs w:val="28"/>
        </w:rPr>
        <w:t>.</w:t>
      </w:r>
    </w:p>
    <w:p w14:paraId="69448114" w14:textId="78CDAE25" w:rsidR="00B04F6E" w:rsidRPr="00424BB4" w:rsidRDefault="00B04F6E" w:rsidP="00B04F6E">
      <w:pPr>
        <w:spacing w:before="240" w:after="240"/>
        <w:jc w:val="center"/>
        <w:rPr>
          <w:b/>
          <w:sz w:val="28"/>
          <w:szCs w:val="28"/>
        </w:rPr>
      </w:pPr>
      <w:r w:rsidRPr="007B246C">
        <w:rPr>
          <w:b/>
          <w:sz w:val="28"/>
          <w:szCs w:val="28"/>
        </w:rPr>
        <w:t>4</w:t>
      </w:r>
      <w:r w:rsidRPr="00424BB4">
        <w:rPr>
          <w:b/>
          <w:sz w:val="28"/>
          <w:szCs w:val="28"/>
        </w:rPr>
        <w:t>. Порядок и сроки проведения регионального этапа</w:t>
      </w:r>
      <w:r w:rsidR="00D97A49">
        <w:rPr>
          <w:b/>
          <w:sz w:val="28"/>
          <w:szCs w:val="28"/>
        </w:rPr>
        <w:br/>
      </w:r>
      <w:r w:rsidRPr="00424BB4">
        <w:rPr>
          <w:b/>
          <w:sz w:val="28"/>
          <w:szCs w:val="28"/>
        </w:rPr>
        <w:t>Всероссийского конкурса</w:t>
      </w:r>
    </w:p>
    <w:p w14:paraId="0418C817" w14:textId="428A3202" w:rsidR="00B04F6E" w:rsidRPr="00424BB4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7B246C">
        <w:rPr>
          <w:sz w:val="28"/>
          <w:szCs w:val="28"/>
        </w:rPr>
        <w:t>4</w:t>
      </w:r>
      <w:r w:rsidRPr="00424BB4">
        <w:rPr>
          <w:sz w:val="28"/>
          <w:szCs w:val="28"/>
        </w:rPr>
        <w:t xml:space="preserve">.1. </w:t>
      </w:r>
      <w:r w:rsidRPr="00A9473E">
        <w:rPr>
          <w:sz w:val="28"/>
          <w:szCs w:val="28"/>
        </w:rPr>
        <w:t xml:space="preserve">Региональный этап Всероссийского конкурса </w:t>
      </w:r>
      <w:r w:rsidR="00A9473E">
        <w:rPr>
          <w:sz w:val="28"/>
          <w:szCs w:val="28"/>
        </w:rPr>
        <w:t>н</w:t>
      </w:r>
      <w:r w:rsidR="00A9473E" w:rsidRPr="00A9473E">
        <w:rPr>
          <w:sz w:val="28"/>
          <w:szCs w:val="28"/>
        </w:rPr>
        <w:t>ачинается</w:t>
      </w:r>
      <w:r w:rsidRPr="00A9473E">
        <w:rPr>
          <w:sz w:val="28"/>
          <w:szCs w:val="28"/>
        </w:rPr>
        <w:t xml:space="preserve"> со дня принятия </w:t>
      </w:r>
      <w:r w:rsidR="00CE1E87">
        <w:rPr>
          <w:sz w:val="28"/>
          <w:szCs w:val="28"/>
        </w:rPr>
        <w:t xml:space="preserve">ЦИК России </w:t>
      </w:r>
      <w:r w:rsidRPr="00A9473E">
        <w:rPr>
          <w:sz w:val="28"/>
          <w:szCs w:val="28"/>
        </w:rPr>
        <w:t xml:space="preserve">Положения </w:t>
      </w:r>
      <w:r w:rsidR="00316250">
        <w:rPr>
          <w:sz w:val="28"/>
          <w:szCs w:val="28"/>
        </w:rPr>
        <w:t xml:space="preserve">о Всероссийском конкурсе </w:t>
      </w:r>
      <w:r w:rsidRPr="00A9473E">
        <w:rPr>
          <w:sz w:val="28"/>
          <w:szCs w:val="28"/>
        </w:rPr>
        <w:t xml:space="preserve">и завершается </w:t>
      </w:r>
      <w:r w:rsidR="00A9473E" w:rsidRPr="00A9473E">
        <w:rPr>
          <w:sz w:val="28"/>
          <w:szCs w:val="28"/>
        </w:rPr>
        <w:t>20</w:t>
      </w:r>
      <w:r w:rsidRPr="00A9473E">
        <w:rPr>
          <w:sz w:val="28"/>
          <w:szCs w:val="28"/>
        </w:rPr>
        <w:t xml:space="preserve"> октября 202</w:t>
      </w:r>
      <w:r w:rsidR="005C03A0">
        <w:rPr>
          <w:sz w:val="28"/>
          <w:szCs w:val="28"/>
        </w:rPr>
        <w:t>6</w:t>
      </w:r>
      <w:r w:rsidRPr="00A9473E">
        <w:rPr>
          <w:sz w:val="28"/>
          <w:szCs w:val="28"/>
        </w:rPr>
        <w:t xml:space="preserve"> года.</w:t>
      </w:r>
    </w:p>
    <w:p w14:paraId="45C0DC71" w14:textId="02EABA4F" w:rsidR="00B04F6E" w:rsidRPr="00424BB4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7B246C">
        <w:rPr>
          <w:sz w:val="28"/>
          <w:szCs w:val="28"/>
        </w:rPr>
        <w:lastRenderedPageBreak/>
        <w:t>4</w:t>
      </w:r>
      <w:r w:rsidRPr="00424BB4">
        <w:rPr>
          <w:sz w:val="28"/>
          <w:szCs w:val="28"/>
        </w:rPr>
        <w:t xml:space="preserve">.2. Региональный этап Всероссийского конкурса включает в себя прием работ, </w:t>
      </w:r>
      <w:r w:rsidR="00A9473E">
        <w:rPr>
          <w:sz w:val="28"/>
          <w:szCs w:val="28"/>
        </w:rPr>
        <w:t>направленных для участия во Всероссийском конкурсе, их оценку</w:t>
      </w:r>
      <w:r w:rsidR="00A9473E">
        <w:rPr>
          <w:sz w:val="28"/>
          <w:szCs w:val="28"/>
        </w:rPr>
        <w:br/>
      </w:r>
      <w:r w:rsidRPr="00424BB4">
        <w:rPr>
          <w:sz w:val="28"/>
          <w:szCs w:val="28"/>
        </w:rPr>
        <w:t xml:space="preserve">и отбор для участия в федеральном этапе Всероссийского конкурса. </w:t>
      </w:r>
    </w:p>
    <w:p w14:paraId="12D5BCD6" w14:textId="1EF44B6C" w:rsidR="00B04F6E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7B246C">
        <w:rPr>
          <w:sz w:val="28"/>
          <w:szCs w:val="28"/>
        </w:rPr>
        <w:t>4</w:t>
      </w:r>
      <w:r w:rsidRPr="00424BB4">
        <w:rPr>
          <w:sz w:val="28"/>
          <w:szCs w:val="28"/>
        </w:rPr>
        <w:t xml:space="preserve">.3. Для участия в региональном этапе Всероссийского конкурса </w:t>
      </w:r>
      <w:r w:rsidR="00A9473E">
        <w:rPr>
          <w:sz w:val="28"/>
          <w:szCs w:val="28"/>
        </w:rPr>
        <w:t>автору (коллективу авторов)</w:t>
      </w:r>
      <w:r w:rsidRPr="00424BB4">
        <w:rPr>
          <w:sz w:val="28"/>
          <w:szCs w:val="28"/>
        </w:rPr>
        <w:t xml:space="preserve"> необходимо подготовить конкурсную работу в одной из номин</w:t>
      </w:r>
      <w:r>
        <w:rPr>
          <w:sz w:val="28"/>
          <w:szCs w:val="28"/>
        </w:rPr>
        <w:t>аций, предусмотренных</w:t>
      </w:r>
      <w:r w:rsidR="00A9473E">
        <w:rPr>
          <w:sz w:val="28"/>
          <w:szCs w:val="28"/>
        </w:rPr>
        <w:t xml:space="preserve"> разделом</w:t>
      </w:r>
      <w:r>
        <w:rPr>
          <w:sz w:val="28"/>
          <w:szCs w:val="28"/>
        </w:rPr>
        <w:t xml:space="preserve"> 3 Положения</w:t>
      </w:r>
      <w:r w:rsidR="00316250">
        <w:rPr>
          <w:sz w:val="28"/>
          <w:szCs w:val="28"/>
        </w:rPr>
        <w:t xml:space="preserve"> о Всероссийском конкурсе</w:t>
      </w:r>
      <w:r w:rsidR="003D6ADE">
        <w:rPr>
          <w:sz w:val="28"/>
          <w:szCs w:val="28"/>
        </w:rPr>
        <w:t>, пунктом 3.1. настоящего Порядка.</w:t>
      </w:r>
    </w:p>
    <w:p w14:paraId="2CBA12CB" w14:textId="6978A888" w:rsidR="00B04F6E" w:rsidRPr="00424BB4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7B246C">
        <w:rPr>
          <w:sz w:val="28"/>
          <w:szCs w:val="28"/>
        </w:rPr>
        <w:t>4.</w:t>
      </w:r>
      <w:r>
        <w:rPr>
          <w:sz w:val="28"/>
          <w:szCs w:val="28"/>
        </w:rPr>
        <w:t>4. К</w:t>
      </w:r>
      <w:r w:rsidRPr="00424BB4">
        <w:rPr>
          <w:sz w:val="28"/>
          <w:szCs w:val="28"/>
        </w:rPr>
        <w:t>онкурсн</w:t>
      </w:r>
      <w:r>
        <w:rPr>
          <w:sz w:val="28"/>
          <w:szCs w:val="28"/>
        </w:rPr>
        <w:t>ые</w:t>
      </w:r>
      <w:r w:rsidRPr="00424BB4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ы, а также</w:t>
      </w:r>
      <w:r w:rsidR="003D6A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прилагаемые </w:t>
      </w:r>
      <w:r w:rsidR="003D6ADE">
        <w:rPr>
          <w:sz w:val="28"/>
          <w:szCs w:val="28"/>
        </w:rPr>
        <w:t xml:space="preserve">к ним </w:t>
      </w:r>
      <w:r>
        <w:rPr>
          <w:sz w:val="28"/>
          <w:szCs w:val="28"/>
        </w:rPr>
        <w:t>материалы должны быть оформлены в соответствии с требовани</w:t>
      </w:r>
      <w:r w:rsidR="005C03A0">
        <w:rPr>
          <w:sz w:val="28"/>
          <w:szCs w:val="28"/>
        </w:rPr>
        <w:t>ями</w:t>
      </w:r>
      <w:r>
        <w:rPr>
          <w:sz w:val="28"/>
          <w:szCs w:val="28"/>
        </w:rPr>
        <w:t xml:space="preserve"> </w:t>
      </w:r>
      <w:r w:rsidRPr="00316250">
        <w:rPr>
          <w:sz w:val="28"/>
          <w:szCs w:val="28"/>
        </w:rPr>
        <w:t>Положения Всероссийского конкурса</w:t>
      </w:r>
      <w:r>
        <w:rPr>
          <w:sz w:val="28"/>
          <w:szCs w:val="28"/>
        </w:rPr>
        <w:t xml:space="preserve">. </w:t>
      </w:r>
    </w:p>
    <w:p w14:paraId="796FC04C" w14:textId="223B47B7" w:rsidR="00B04F6E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7B246C">
        <w:rPr>
          <w:sz w:val="28"/>
          <w:szCs w:val="28"/>
        </w:rPr>
        <w:t>4</w:t>
      </w:r>
      <w:r w:rsidRPr="00424BB4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424BB4">
        <w:rPr>
          <w:sz w:val="28"/>
          <w:szCs w:val="28"/>
        </w:rPr>
        <w:t xml:space="preserve">. Автор (коллектив авторов) в срок </w:t>
      </w:r>
      <w:r w:rsidR="003D6ADE">
        <w:rPr>
          <w:sz w:val="28"/>
          <w:szCs w:val="28"/>
        </w:rPr>
        <w:t>с 14 по 25</w:t>
      </w:r>
      <w:r w:rsidRPr="00424BB4">
        <w:rPr>
          <w:sz w:val="28"/>
          <w:szCs w:val="28"/>
        </w:rPr>
        <w:t xml:space="preserve"> сентября </w:t>
      </w:r>
      <w:r w:rsidR="003D6ADE">
        <w:rPr>
          <w:sz w:val="28"/>
          <w:szCs w:val="28"/>
        </w:rPr>
        <w:t>202</w:t>
      </w:r>
      <w:r w:rsidR="005C03A0">
        <w:rPr>
          <w:sz w:val="28"/>
          <w:szCs w:val="28"/>
        </w:rPr>
        <w:t>6</w:t>
      </w:r>
      <w:r w:rsidRPr="00424BB4">
        <w:rPr>
          <w:sz w:val="28"/>
          <w:szCs w:val="28"/>
        </w:rPr>
        <w:t xml:space="preserve"> года </w:t>
      </w:r>
      <w:r w:rsidR="003D6ADE">
        <w:rPr>
          <w:sz w:val="28"/>
          <w:szCs w:val="28"/>
        </w:rPr>
        <w:t xml:space="preserve">включительно </w:t>
      </w:r>
      <w:r w:rsidRPr="00424BB4">
        <w:rPr>
          <w:sz w:val="28"/>
          <w:szCs w:val="28"/>
        </w:rPr>
        <w:t xml:space="preserve">должен </w:t>
      </w:r>
      <w:r w:rsidR="003D6ADE">
        <w:rPr>
          <w:sz w:val="28"/>
          <w:szCs w:val="28"/>
        </w:rPr>
        <w:t>направить</w:t>
      </w:r>
      <w:r w:rsidRPr="00424BB4">
        <w:rPr>
          <w:sz w:val="28"/>
          <w:szCs w:val="28"/>
        </w:rPr>
        <w:t xml:space="preserve"> на почтовый адрес избирательной комиссии </w:t>
      </w:r>
      <w:r>
        <w:rPr>
          <w:sz w:val="28"/>
          <w:szCs w:val="28"/>
        </w:rPr>
        <w:t>Тверской</w:t>
      </w:r>
      <w:r w:rsidR="003D6ADE">
        <w:rPr>
          <w:sz w:val="28"/>
          <w:szCs w:val="28"/>
        </w:rPr>
        <w:t xml:space="preserve"> области, – </w:t>
      </w:r>
      <w:r>
        <w:rPr>
          <w:sz w:val="28"/>
          <w:szCs w:val="28"/>
        </w:rPr>
        <w:t>1701</w:t>
      </w:r>
      <w:r w:rsidRPr="00424BB4">
        <w:rPr>
          <w:sz w:val="28"/>
          <w:szCs w:val="28"/>
        </w:rPr>
        <w:t xml:space="preserve">00 г. </w:t>
      </w:r>
      <w:r>
        <w:rPr>
          <w:sz w:val="28"/>
          <w:szCs w:val="28"/>
        </w:rPr>
        <w:t>Тверь</w:t>
      </w:r>
      <w:r w:rsidRPr="00424BB4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424BB4">
        <w:rPr>
          <w:sz w:val="28"/>
          <w:szCs w:val="28"/>
        </w:rPr>
        <w:t>л</w:t>
      </w:r>
      <w:r>
        <w:rPr>
          <w:sz w:val="28"/>
          <w:szCs w:val="28"/>
        </w:rPr>
        <w:t>. Святого Благоверного Князя Михаила Тверского</w:t>
      </w:r>
      <w:r w:rsidRPr="00424BB4">
        <w:rPr>
          <w:sz w:val="28"/>
          <w:szCs w:val="28"/>
        </w:rPr>
        <w:t xml:space="preserve">, д. </w:t>
      </w:r>
      <w:r>
        <w:rPr>
          <w:sz w:val="28"/>
          <w:szCs w:val="28"/>
        </w:rPr>
        <w:t>5, каб.131</w:t>
      </w:r>
      <w:r w:rsidRPr="00424BB4">
        <w:rPr>
          <w:sz w:val="28"/>
          <w:szCs w:val="28"/>
        </w:rPr>
        <w:t>:</w:t>
      </w:r>
    </w:p>
    <w:p w14:paraId="1BDF3479" w14:textId="573AF140" w:rsidR="00C93D7E" w:rsidRDefault="00C93D7E" w:rsidP="00C93D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 заявки на участие во Всероссийской конкурсе, подписанной руководителем библиотеки (приложение № 2.2 к Положению);</w:t>
      </w:r>
    </w:p>
    <w:p w14:paraId="2EC1CD03" w14:textId="77777777" w:rsidR="00C93D7E" w:rsidRDefault="00C93D7E" w:rsidP="00C93D7E">
      <w:pPr>
        <w:spacing w:line="360" w:lineRule="auto"/>
        <w:ind w:firstLine="709"/>
        <w:jc w:val="both"/>
        <w:rPr>
          <w:sz w:val="28"/>
          <w:szCs w:val="28"/>
        </w:rPr>
      </w:pPr>
      <w:r w:rsidRPr="003D6ADE">
        <w:rPr>
          <w:sz w:val="28"/>
          <w:szCs w:val="28"/>
        </w:rPr>
        <w:t>конкурсную работу на бумажном и электронном носителях, оформленную в соответствии с</w:t>
      </w:r>
      <w:r>
        <w:rPr>
          <w:sz w:val="28"/>
          <w:szCs w:val="28"/>
        </w:rPr>
        <w:t xml:space="preserve"> требованиями, предусмотренными </w:t>
      </w:r>
      <w:hyperlink r:id="rId10" w:anchor="/document/406640267/entry/15100" w:history="1">
        <w:r w:rsidRPr="003D6ADE">
          <w:rPr>
            <w:sz w:val="28"/>
            <w:szCs w:val="28"/>
          </w:rPr>
          <w:t>приложениями №</w:t>
        </w:r>
      </w:hyperlink>
      <w:r>
        <w:t xml:space="preserve"> </w:t>
      </w:r>
      <w:r>
        <w:rPr>
          <w:sz w:val="28"/>
          <w:szCs w:val="28"/>
        </w:rPr>
        <w:t xml:space="preserve">5.1, </w:t>
      </w:r>
      <w:r w:rsidRPr="003D6ADE">
        <w:rPr>
          <w:sz w:val="28"/>
          <w:szCs w:val="28"/>
        </w:rPr>
        <w:t>5.2</w:t>
      </w:r>
      <w:r>
        <w:rPr>
          <w:sz w:val="28"/>
          <w:szCs w:val="28"/>
        </w:rPr>
        <w:t xml:space="preserve">, 5,3 </w:t>
      </w:r>
      <w:r w:rsidRPr="003D6ADE">
        <w:rPr>
          <w:sz w:val="28"/>
          <w:szCs w:val="28"/>
        </w:rPr>
        <w:t>к Положению;</w:t>
      </w:r>
    </w:p>
    <w:p w14:paraId="4F31198C" w14:textId="09DD5EB7" w:rsidR="00B04F6E" w:rsidRPr="003D6ADE" w:rsidRDefault="00B04F6E" w:rsidP="001909D2">
      <w:pPr>
        <w:spacing w:line="360" w:lineRule="auto"/>
        <w:ind w:firstLine="709"/>
        <w:jc w:val="both"/>
        <w:rPr>
          <w:sz w:val="28"/>
          <w:szCs w:val="28"/>
        </w:rPr>
      </w:pPr>
      <w:r w:rsidRPr="003D6ADE">
        <w:rPr>
          <w:sz w:val="28"/>
          <w:szCs w:val="28"/>
        </w:rPr>
        <w:t>копию страниц</w:t>
      </w:r>
      <w:r w:rsidR="005C03A0">
        <w:rPr>
          <w:sz w:val="28"/>
          <w:szCs w:val="28"/>
        </w:rPr>
        <w:t>ы</w:t>
      </w:r>
      <w:r w:rsidRPr="003D6ADE">
        <w:rPr>
          <w:sz w:val="28"/>
          <w:szCs w:val="28"/>
        </w:rPr>
        <w:t xml:space="preserve"> паспорта, содержащ</w:t>
      </w:r>
      <w:r w:rsidR="005C03A0">
        <w:rPr>
          <w:sz w:val="28"/>
          <w:szCs w:val="28"/>
        </w:rPr>
        <w:t>ей</w:t>
      </w:r>
      <w:r w:rsidRPr="003D6ADE">
        <w:rPr>
          <w:sz w:val="28"/>
          <w:szCs w:val="28"/>
        </w:rPr>
        <w:t xml:space="preserve"> сведения о фамилии, имени, отчестве (при наличии);</w:t>
      </w:r>
    </w:p>
    <w:p w14:paraId="5F1AA409" w14:textId="433F31BF" w:rsidR="003D6ADE" w:rsidRDefault="003D6ADE" w:rsidP="00190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 справки с места работы;</w:t>
      </w:r>
    </w:p>
    <w:p w14:paraId="325469C5" w14:textId="29B6B7AB" w:rsidR="003D6ADE" w:rsidRDefault="003D6ADE" w:rsidP="00190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 согласия на обработку п</w:t>
      </w:r>
      <w:r w:rsidR="001909D2">
        <w:rPr>
          <w:sz w:val="28"/>
          <w:szCs w:val="28"/>
        </w:rPr>
        <w:t>ерсональных данных (приложение</w:t>
      </w:r>
      <w:r w:rsidR="001909D2">
        <w:rPr>
          <w:sz w:val="28"/>
          <w:szCs w:val="28"/>
        </w:rPr>
        <w:br/>
      </w:r>
      <w:r>
        <w:rPr>
          <w:sz w:val="28"/>
          <w:szCs w:val="28"/>
        </w:rPr>
        <w:t xml:space="preserve">№ 4 к Положению); </w:t>
      </w:r>
    </w:p>
    <w:p w14:paraId="69257629" w14:textId="59415BE4" w:rsidR="001909D2" w:rsidRDefault="001909D2" w:rsidP="00190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 согласия на обработку персональных данных, разрешенных для распространения (приложения № 7.1 и 7.2 к Положению);</w:t>
      </w:r>
    </w:p>
    <w:p w14:paraId="5D32F59C" w14:textId="5A447FF1" w:rsidR="001909D2" w:rsidRDefault="001909D2" w:rsidP="00190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видеоролик о представленной </w:t>
      </w:r>
      <w:r w:rsidR="007B246C">
        <w:rPr>
          <w:sz w:val="28"/>
          <w:szCs w:val="28"/>
        </w:rPr>
        <w:t xml:space="preserve">на </w:t>
      </w:r>
      <w:r>
        <w:rPr>
          <w:sz w:val="28"/>
          <w:szCs w:val="28"/>
        </w:rPr>
        <w:t>Всероссийск</w:t>
      </w:r>
      <w:r w:rsidR="007B246C">
        <w:rPr>
          <w:sz w:val="28"/>
          <w:szCs w:val="28"/>
        </w:rPr>
        <w:t>ий</w:t>
      </w:r>
      <w:r>
        <w:rPr>
          <w:sz w:val="28"/>
          <w:szCs w:val="28"/>
        </w:rPr>
        <w:t xml:space="preserve"> конкурс работе, подготовленный автором (коллективом авторов)</w:t>
      </w:r>
      <w:r w:rsidR="00F1471B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</w:t>
      </w:r>
      <w:r w:rsidR="00F1471B">
        <w:rPr>
          <w:sz w:val="28"/>
          <w:szCs w:val="28"/>
        </w:rPr>
        <w:br/>
      </w:r>
      <w:r>
        <w:rPr>
          <w:sz w:val="28"/>
          <w:szCs w:val="28"/>
        </w:rPr>
        <w:t>с требованиями приложения № 3 к Положению, на электронном носителе;</w:t>
      </w:r>
    </w:p>
    <w:p w14:paraId="3B6F10D2" w14:textId="18D8910B" w:rsidR="001909D2" w:rsidRPr="001909D2" w:rsidRDefault="001909D2" w:rsidP="001909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фотографию автора (коллектива авторов) в рабочей обстановке</w:t>
      </w:r>
      <w:r>
        <w:rPr>
          <w:sz w:val="28"/>
          <w:szCs w:val="28"/>
        </w:rPr>
        <w:br/>
        <w:t xml:space="preserve">в формате </w:t>
      </w:r>
      <w:r>
        <w:rPr>
          <w:sz w:val="28"/>
          <w:szCs w:val="28"/>
          <w:lang w:val="en-US"/>
        </w:rPr>
        <w:t>jpg</w:t>
      </w:r>
      <w:r>
        <w:rPr>
          <w:sz w:val="28"/>
          <w:szCs w:val="28"/>
        </w:rPr>
        <w:t xml:space="preserve"> на электронном носителе в качестве, пригодном для размещения на официальных сайтах и в социальных сетях </w:t>
      </w:r>
      <w:r w:rsidR="00CE1E87">
        <w:rPr>
          <w:sz w:val="28"/>
          <w:szCs w:val="28"/>
        </w:rPr>
        <w:t>ЦИК России</w:t>
      </w:r>
      <w:r>
        <w:rPr>
          <w:sz w:val="28"/>
          <w:szCs w:val="28"/>
        </w:rPr>
        <w:t xml:space="preserve"> и</w:t>
      </w:r>
      <w:r w:rsidR="00242144">
        <w:rPr>
          <w:sz w:val="28"/>
          <w:szCs w:val="28"/>
        </w:rPr>
        <w:t xml:space="preserve"> Российского центра обучения избирательным технологиям</w:t>
      </w:r>
      <w:r>
        <w:rPr>
          <w:sz w:val="28"/>
          <w:szCs w:val="28"/>
        </w:rPr>
        <w:t xml:space="preserve"> </w:t>
      </w:r>
      <w:r w:rsidR="00242144">
        <w:rPr>
          <w:sz w:val="28"/>
          <w:szCs w:val="28"/>
        </w:rPr>
        <w:t>при ЦИК России</w:t>
      </w:r>
      <w:r w:rsidR="00CE1E87">
        <w:rPr>
          <w:sz w:val="28"/>
          <w:szCs w:val="28"/>
        </w:rPr>
        <w:t xml:space="preserve"> (далее – РЦОИТ</w:t>
      </w:r>
      <w:r w:rsidR="00242144">
        <w:rPr>
          <w:sz w:val="28"/>
          <w:szCs w:val="28"/>
        </w:rPr>
        <w:t xml:space="preserve"> при ЦИК России</w:t>
      </w:r>
      <w:r w:rsidR="00CE1E8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6E6DA7C1" w14:textId="12256CD8" w:rsidR="00AB2AFD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В случае подачи </w:t>
      </w:r>
      <w:r w:rsidR="001909D2">
        <w:rPr>
          <w:sz w:val="28"/>
          <w:szCs w:val="28"/>
        </w:rPr>
        <w:t>комплекта документов коллективом авторов копи</w:t>
      </w:r>
      <w:r w:rsidR="005C03A0">
        <w:rPr>
          <w:sz w:val="28"/>
          <w:szCs w:val="28"/>
        </w:rPr>
        <w:t>я</w:t>
      </w:r>
      <w:r w:rsidR="001909D2">
        <w:rPr>
          <w:sz w:val="28"/>
          <w:szCs w:val="28"/>
        </w:rPr>
        <w:t xml:space="preserve"> страниц</w:t>
      </w:r>
      <w:r w:rsidR="005C03A0">
        <w:rPr>
          <w:sz w:val="28"/>
          <w:szCs w:val="28"/>
        </w:rPr>
        <w:t>ы</w:t>
      </w:r>
      <w:r w:rsidR="001909D2">
        <w:rPr>
          <w:sz w:val="28"/>
          <w:szCs w:val="28"/>
        </w:rPr>
        <w:t xml:space="preserve"> паспорта, содержащ</w:t>
      </w:r>
      <w:r w:rsidR="005C03A0">
        <w:rPr>
          <w:sz w:val="28"/>
          <w:szCs w:val="28"/>
        </w:rPr>
        <w:t>ей</w:t>
      </w:r>
      <w:r w:rsidR="001909D2">
        <w:rPr>
          <w:sz w:val="28"/>
          <w:szCs w:val="28"/>
        </w:rPr>
        <w:t xml:space="preserve"> сведения о фамилии, имени, отчестве автора, справка с места работы, согласие на обработку персональных данных </w:t>
      </w:r>
      <w:r w:rsidR="00AB2AFD">
        <w:rPr>
          <w:sz w:val="28"/>
          <w:szCs w:val="28"/>
        </w:rPr>
        <w:t>и на обработку персональных данных, разрешенных для распространения, представляются каждым участником авторского коллектива.</w:t>
      </w:r>
    </w:p>
    <w:p w14:paraId="61E229C7" w14:textId="77777777" w:rsidR="00B04F6E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Конкурсная работа (описание конкурсной работы), представленная на бумажном носителе, должна быть идентична конкурсной работе (описанию конкурсной работы), представленной в электронной форме.</w:t>
      </w:r>
    </w:p>
    <w:p w14:paraId="3C69AFB4" w14:textId="40CD5669" w:rsidR="00B04F6E" w:rsidRPr="00424BB4" w:rsidRDefault="00BF0543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F1471B">
        <w:rPr>
          <w:sz w:val="28"/>
          <w:szCs w:val="28"/>
        </w:rPr>
        <w:t xml:space="preserve">4.6. </w:t>
      </w:r>
      <w:r w:rsidR="00B04F6E" w:rsidRPr="00F1471B">
        <w:rPr>
          <w:sz w:val="28"/>
          <w:szCs w:val="28"/>
        </w:rPr>
        <w:t>Лица, не направившие конкурс</w:t>
      </w:r>
      <w:r w:rsidRPr="00F1471B">
        <w:rPr>
          <w:sz w:val="28"/>
          <w:szCs w:val="28"/>
        </w:rPr>
        <w:t>ную работу в установленный срок</w:t>
      </w:r>
      <w:r w:rsidRPr="00F1471B">
        <w:rPr>
          <w:sz w:val="28"/>
          <w:szCs w:val="28"/>
        </w:rPr>
        <w:br/>
        <w:t xml:space="preserve">и (или) </w:t>
      </w:r>
      <w:r w:rsidR="00B04F6E" w:rsidRPr="00F1471B">
        <w:rPr>
          <w:sz w:val="28"/>
          <w:szCs w:val="28"/>
        </w:rPr>
        <w:t xml:space="preserve">не предоставившие документы, </w:t>
      </w:r>
      <w:r w:rsidRPr="00F1471B">
        <w:rPr>
          <w:sz w:val="28"/>
          <w:szCs w:val="28"/>
        </w:rPr>
        <w:t>перечисленные в пункте 5.3.4 Положения</w:t>
      </w:r>
      <w:r w:rsidR="0044434D" w:rsidRPr="00F1471B">
        <w:rPr>
          <w:sz w:val="28"/>
          <w:szCs w:val="28"/>
        </w:rPr>
        <w:t xml:space="preserve"> о Всероссийском конкурсе</w:t>
      </w:r>
      <w:r w:rsidRPr="00F1471B">
        <w:rPr>
          <w:sz w:val="28"/>
          <w:szCs w:val="28"/>
        </w:rPr>
        <w:t xml:space="preserve">, </w:t>
      </w:r>
      <w:r w:rsidR="0099401A" w:rsidRPr="00F1471B">
        <w:rPr>
          <w:sz w:val="28"/>
          <w:szCs w:val="28"/>
        </w:rPr>
        <w:t xml:space="preserve">в </w:t>
      </w:r>
      <w:r w:rsidRPr="00F1471B">
        <w:rPr>
          <w:sz w:val="28"/>
          <w:szCs w:val="28"/>
        </w:rPr>
        <w:t>пункт</w:t>
      </w:r>
      <w:r w:rsidR="0099401A" w:rsidRPr="00F1471B">
        <w:rPr>
          <w:sz w:val="28"/>
          <w:szCs w:val="28"/>
        </w:rPr>
        <w:t>е</w:t>
      </w:r>
      <w:r w:rsidRPr="00F1471B">
        <w:rPr>
          <w:sz w:val="28"/>
          <w:szCs w:val="28"/>
        </w:rPr>
        <w:t xml:space="preserve"> 4.5 настоящего</w:t>
      </w:r>
      <w:r>
        <w:rPr>
          <w:sz w:val="28"/>
          <w:szCs w:val="28"/>
        </w:rPr>
        <w:t xml:space="preserve"> Порядка,</w:t>
      </w:r>
      <w:r w:rsidR="00A17A80">
        <w:rPr>
          <w:sz w:val="28"/>
          <w:szCs w:val="28"/>
        </w:rPr>
        <w:t xml:space="preserve"> </w:t>
      </w:r>
      <w:r w:rsidR="00B04F6E" w:rsidRPr="00424BB4">
        <w:rPr>
          <w:sz w:val="28"/>
          <w:szCs w:val="28"/>
        </w:rPr>
        <w:t xml:space="preserve">к участию </w:t>
      </w:r>
      <w:r w:rsidR="0044434D">
        <w:rPr>
          <w:sz w:val="28"/>
          <w:szCs w:val="28"/>
        </w:rPr>
        <w:t xml:space="preserve">во Всероссийском конкурсе </w:t>
      </w:r>
      <w:r w:rsidR="00B04F6E" w:rsidRPr="00424BB4">
        <w:rPr>
          <w:sz w:val="28"/>
          <w:szCs w:val="28"/>
        </w:rPr>
        <w:t xml:space="preserve">не допускаются. </w:t>
      </w:r>
      <w:r>
        <w:rPr>
          <w:sz w:val="28"/>
          <w:szCs w:val="28"/>
        </w:rPr>
        <w:t>Дата отправления конкурсной работы определяется по отметкам операторов почты (службы доставки).</w:t>
      </w:r>
    </w:p>
    <w:p w14:paraId="67745DF5" w14:textId="305B9FE6" w:rsidR="00B04F6E" w:rsidRPr="00424BB4" w:rsidRDefault="00BF0543" w:rsidP="00BF0543">
      <w:pPr>
        <w:spacing w:line="360" w:lineRule="auto"/>
        <w:ind w:firstLine="709"/>
        <w:jc w:val="both"/>
        <w:rPr>
          <w:sz w:val="28"/>
          <w:szCs w:val="28"/>
        </w:rPr>
      </w:pPr>
      <w:r w:rsidRPr="00F1471B">
        <w:rPr>
          <w:sz w:val="28"/>
          <w:szCs w:val="28"/>
        </w:rPr>
        <w:t xml:space="preserve">4.7. </w:t>
      </w:r>
      <w:r w:rsidR="00B04F6E" w:rsidRPr="00F1471B">
        <w:rPr>
          <w:sz w:val="28"/>
          <w:szCs w:val="28"/>
        </w:rPr>
        <w:t xml:space="preserve">Материалы, направленные для участия </w:t>
      </w:r>
      <w:r w:rsidRPr="00F1471B">
        <w:rPr>
          <w:sz w:val="28"/>
          <w:szCs w:val="28"/>
        </w:rPr>
        <w:t>во Всероссийском конкурсе</w:t>
      </w:r>
      <w:r w:rsidR="00B04F6E" w:rsidRPr="00F1471B">
        <w:rPr>
          <w:sz w:val="28"/>
          <w:szCs w:val="28"/>
        </w:rPr>
        <w:t xml:space="preserve">, </w:t>
      </w:r>
      <w:r w:rsidRPr="00F1471B">
        <w:rPr>
          <w:sz w:val="28"/>
          <w:szCs w:val="28"/>
        </w:rPr>
        <w:t>в соответствии с пунктом 5.3.4 Положения</w:t>
      </w:r>
      <w:r w:rsidR="0044434D">
        <w:rPr>
          <w:sz w:val="28"/>
          <w:szCs w:val="28"/>
        </w:rPr>
        <w:t xml:space="preserve"> о Всероссийском конкурсе</w:t>
      </w:r>
      <w:r>
        <w:rPr>
          <w:sz w:val="28"/>
          <w:szCs w:val="28"/>
        </w:rPr>
        <w:t xml:space="preserve">, пунктом 4.5 Порядка, </w:t>
      </w:r>
      <w:r w:rsidR="00B04F6E" w:rsidRPr="00424BB4">
        <w:rPr>
          <w:sz w:val="28"/>
          <w:szCs w:val="28"/>
        </w:rPr>
        <w:t>не возвращаются.</w:t>
      </w:r>
      <w:r>
        <w:rPr>
          <w:sz w:val="28"/>
          <w:szCs w:val="28"/>
        </w:rPr>
        <w:t xml:space="preserve"> П</w:t>
      </w:r>
      <w:r w:rsidR="00E872E4">
        <w:rPr>
          <w:sz w:val="28"/>
          <w:szCs w:val="28"/>
        </w:rPr>
        <w:t>р</w:t>
      </w:r>
      <w:r w:rsidR="00B04F6E" w:rsidRPr="00424BB4">
        <w:rPr>
          <w:sz w:val="28"/>
          <w:szCs w:val="28"/>
        </w:rPr>
        <w:t>едставление работы для участия</w:t>
      </w:r>
      <w:r w:rsidR="00A17A80">
        <w:rPr>
          <w:sz w:val="28"/>
          <w:szCs w:val="28"/>
        </w:rPr>
        <w:t xml:space="preserve"> </w:t>
      </w:r>
      <w:r w:rsidR="0044434D">
        <w:rPr>
          <w:sz w:val="28"/>
          <w:szCs w:val="28"/>
        </w:rPr>
        <w:t xml:space="preserve">во </w:t>
      </w:r>
      <w:r w:rsidR="00B04F6E" w:rsidRPr="00424BB4">
        <w:rPr>
          <w:sz w:val="28"/>
          <w:szCs w:val="28"/>
        </w:rPr>
        <w:t>Всероссийск</w:t>
      </w:r>
      <w:r w:rsidR="00B04F6E">
        <w:rPr>
          <w:sz w:val="28"/>
          <w:szCs w:val="28"/>
        </w:rPr>
        <w:t>ом конкурсе</w:t>
      </w:r>
      <w:r w:rsidR="00B04F6E" w:rsidRPr="00424BB4">
        <w:rPr>
          <w:sz w:val="28"/>
          <w:szCs w:val="28"/>
        </w:rPr>
        <w:t xml:space="preserve"> явля</w:t>
      </w:r>
      <w:r w:rsidR="00B04F6E">
        <w:rPr>
          <w:sz w:val="28"/>
          <w:szCs w:val="28"/>
        </w:rPr>
        <w:t>ю</w:t>
      </w:r>
      <w:r w:rsidR="00B04F6E" w:rsidRPr="00424BB4">
        <w:rPr>
          <w:sz w:val="28"/>
          <w:szCs w:val="28"/>
        </w:rPr>
        <w:t xml:space="preserve">тся согласием автора (коллектива авторов) на то, что конкурсная работа с указанием имени автора (соавторов) может быть обнародована и использована в деятельности ЦИК России, РЦОИТ при ЦИК России, </w:t>
      </w:r>
      <w:r w:rsidR="00CE1E87">
        <w:rPr>
          <w:sz w:val="28"/>
          <w:szCs w:val="28"/>
        </w:rPr>
        <w:t xml:space="preserve">Федеральный центр информатизации </w:t>
      </w:r>
      <w:r w:rsidR="00B04F6E" w:rsidRPr="00424BB4">
        <w:rPr>
          <w:sz w:val="28"/>
          <w:szCs w:val="28"/>
        </w:rPr>
        <w:t xml:space="preserve">при </w:t>
      </w:r>
      <w:r w:rsidR="00CE1E87">
        <w:rPr>
          <w:sz w:val="28"/>
          <w:szCs w:val="28"/>
        </w:rPr>
        <w:t xml:space="preserve">Центральной избирательной комиссии Российской Федерации (далее – ФЦИ </w:t>
      </w:r>
      <w:r w:rsidR="00B04F6E" w:rsidRPr="00424BB4">
        <w:rPr>
          <w:sz w:val="28"/>
          <w:szCs w:val="28"/>
        </w:rPr>
        <w:t>ЦИК России</w:t>
      </w:r>
      <w:r w:rsidR="00CE1E87">
        <w:rPr>
          <w:sz w:val="28"/>
          <w:szCs w:val="28"/>
        </w:rPr>
        <w:t>)</w:t>
      </w:r>
      <w:r w:rsidR="00B04F6E" w:rsidRPr="00424BB4">
        <w:rPr>
          <w:sz w:val="28"/>
          <w:szCs w:val="28"/>
        </w:rPr>
        <w:t xml:space="preserve"> и избирательных комиссий субъектов Российской Федерации без выплаты какого-либо вознаграждения.</w:t>
      </w:r>
    </w:p>
    <w:p w14:paraId="74A495DC" w14:textId="77777777" w:rsidR="00B04F6E" w:rsidRPr="00424BB4" w:rsidRDefault="00B04F6E" w:rsidP="00B04F6E">
      <w:pPr>
        <w:spacing w:before="240" w:after="240" w:line="360" w:lineRule="auto"/>
        <w:jc w:val="center"/>
        <w:rPr>
          <w:b/>
          <w:sz w:val="28"/>
          <w:szCs w:val="28"/>
        </w:rPr>
      </w:pPr>
      <w:r w:rsidRPr="00424BB4">
        <w:rPr>
          <w:b/>
          <w:sz w:val="28"/>
          <w:szCs w:val="28"/>
        </w:rPr>
        <w:lastRenderedPageBreak/>
        <w:t>5. Подведение итогов регионального этапа Всероссийского конкурса</w:t>
      </w:r>
    </w:p>
    <w:p w14:paraId="69160857" w14:textId="1CBEF4EC" w:rsidR="00B04F6E" w:rsidRPr="00F260F3" w:rsidRDefault="00B04F6E" w:rsidP="00F260F3">
      <w:pPr>
        <w:tabs>
          <w:tab w:val="left" w:pos="1545"/>
        </w:tabs>
        <w:kinsoku w:val="0"/>
        <w:overflowPunct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60F3">
        <w:rPr>
          <w:sz w:val="28"/>
          <w:szCs w:val="28"/>
        </w:rPr>
        <w:t>5.1. В целях оценки</w:t>
      </w:r>
      <w:r w:rsidR="007E0629" w:rsidRPr="00F260F3">
        <w:rPr>
          <w:sz w:val="28"/>
          <w:szCs w:val="28"/>
        </w:rPr>
        <w:t xml:space="preserve"> конкурсных работ</w:t>
      </w:r>
      <w:r w:rsidRPr="00F260F3">
        <w:rPr>
          <w:sz w:val="28"/>
          <w:szCs w:val="28"/>
        </w:rPr>
        <w:t xml:space="preserve">, подведения итогов регионального этапа Всероссийского конкурса </w:t>
      </w:r>
      <w:r w:rsidR="007E0629" w:rsidRPr="00F260F3">
        <w:rPr>
          <w:sz w:val="28"/>
          <w:szCs w:val="28"/>
        </w:rPr>
        <w:t xml:space="preserve">и отбора конкурсных работ </w:t>
      </w:r>
      <w:r w:rsidR="007E0629" w:rsidRPr="00F260F3">
        <w:rPr>
          <w:sz w:val="28"/>
          <w:szCs w:val="28"/>
          <w:shd w:val="clear" w:color="auto" w:fill="FFFFFF"/>
        </w:rPr>
        <w:t xml:space="preserve">для участия </w:t>
      </w:r>
      <w:r w:rsidR="007E0629" w:rsidRPr="00BA3834">
        <w:rPr>
          <w:sz w:val="28"/>
          <w:szCs w:val="28"/>
          <w:shd w:val="clear" w:color="auto" w:fill="FFFFFF"/>
        </w:rPr>
        <w:t xml:space="preserve">в </w:t>
      </w:r>
      <w:r w:rsidR="007E0629" w:rsidRPr="00F260F3">
        <w:rPr>
          <w:sz w:val="28"/>
          <w:szCs w:val="28"/>
          <w:shd w:val="clear" w:color="auto" w:fill="FFFFFF"/>
        </w:rPr>
        <w:t>федеральном этапе</w:t>
      </w:r>
      <w:r w:rsidR="007E0629" w:rsidRPr="00F260F3">
        <w:rPr>
          <w:sz w:val="25"/>
          <w:szCs w:val="25"/>
          <w:shd w:val="clear" w:color="auto" w:fill="FFFFFF"/>
        </w:rPr>
        <w:t xml:space="preserve"> </w:t>
      </w:r>
      <w:r w:rsidR="007E0629" w:rsidRPr="00F260F3">
        <w:rPr>
          <w:sz w:val="28"/>
          <w:szCs w:val="28"/>
          <w:shd w:val="clear" w:color="auto" w:fill="FFFFFF"/>
        </w:rPr>
        <w:t>Всероссийского конкурса</w:t>
      </w:r>
      <w:r w:rsidRPr="00F260F3">
        <w:rPr>
          <w:sz w:val="28"/>
          <w:szCs w:val="28"/>
        </w:rPr>
        <w:t xml:space="preserve"> </w:t>
      </w:r>
      <w:r w:rsidR="00A17A80" w:rsidRPr="00F260F3">
        <w:rPr>
          <w:sz w:val="28"/>
          <w:szCs w:val="28"/>
        </w:rPr>
        <w:t xml:space="preserve">избирательная комиссия Тверской области </w:t>
      </w:r>
      <w:r w:rsidRPr="00F260F3">
        <w:rPr>
          <w:sz w:val="28"/>
          <w:szCs w:val="28"/>
        </w:rPr>
        <w:t>формирует Конкурс</w:t>
      </w:r>
      <w:r w:rsidR="007E0629" w:rsidRPr="00F260F3">
        <w:rPr>
          <w:sz w:val="28"/>
          <w:szCs w:val="28"/>
        </w:rPr>
        <w:t xml:space="preserve">ную комиссию из </w:t>
      </w:r>
      <w:r w:rsidRPr="00F260F3">
        <w:rPr>
          <w:sz w:val="28"/>
          <w:szCs w:val="28"/>
        </w:rPr>
        <w:t>членов избирательной комиссии Тверской области, сотрудников аппарата избирательной комиссии Тверской области</w:t>
      </w:r>
      <w:r w:rsidR="007E0629" w:rsidRPr="00F260F3">
        <w:rPr>
          <w:sz w:val="28"/>
          <w:szCs w:val="28"/>
        </w:rPr>
        <w:t xml:space="preserve"> и представителей Министерства культуры Тверской области (по согласованию)</w:t>
      </w:r>
      <w:r w:rsidRPr="00F260F3">
        <w:rPr>
          <w:sz w:val="28"/>
          <w:szCs w:val="28"/>
        </w:rPr>
        <w:t xml:space="preserve">. </w:t>
      </w:r>
    </w:p>
    <w:p w14:paraId="43723AEF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К функциям Конкурсной комиссии относятся:</w:t>
      </w:r>
    </w:p>
    <w:p w14:paraId="104BAA4F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определение победителя в каждой номинации или принятие решения не определять победителя в какой-либо номинации (номинациях);</w:t>
      </w:r>
    </w:p>
    <w:p w14:paraId="1DA7A504" w14:textId="41D1571D" w:rsidR="001C6BF9" w:rsidRPr="00424BB4" w:rsidRDefault="001C6BF9" w:rsidP="00F260F3">
      <w:pPr>
        <w:tabs>
          <w:tab w:val="left" w:pos="1545"/>
        </w:tabs>
        <w:kinsoku w:val="0"/>
        <w:overflowPunct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осуществление иных функций, необходимых для подведения итогов регионального этапа Всероссийского конкурса.</w:t>
      </w:r>
    </w:p>
    <w:p w14:paraId="0D4ACF58" w14:textId="4513757D" w:rsidR="00B04F6E" w:rsidRPr="00424BB4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5.2. Состав Конкурсной комиссии </w:t>
      </w:r>
      <w:r w:rsidR="000F2E30">
        <w:rPr>
          <w:sz w:val="28"/>
          <w:szCs w:val="28"/>
        </w:rPr>
        <w:t>утверждается постановлением избирательной комиссии Тверской области</w:t>
      </w:r>
      <w:r w:rsidR="00A17A80">
        <w:rPr>
          <w:sz w:val="28"/>
          <w:szCs w:val="28"/>
        </w:rPr>
        <w:t xml:space="preserve">. </w:t>
      </w:r>
    </w:p>
    <w:p w14:paraId="0A011F5D" w14:textId="77777777" w:rsidR="00B04F6E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5.3. Председателем Конкурсной комиссии является (по должности) председатель избирательной комиссии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области.</w:t>
      </w:r>
    </w:p>
    <w:p w14:paraId="71D5473C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Председатель Конкурсной комиссии осуществляет следующие полномочия:</w:t>
      </w:r>
    </w:p>
    <w:p w14:paraId="1E1ACE79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созывает заседания Конкурсной комиссии по мере необходимости;</w:t>
      </w:r>
    </w:p>
    <w:p w14:paraId="056FAD3C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устанавливает формат проведения заседаний Конкурсной комиссии</w:t>
      </w:r>
      <w:r w:rsidRPr="00F260F3">
        <w:rPr>
          <w:sz w:val="28"/>
          <w:szCs w:val="28"/>
        </w:rPr>
        <w:br/>
        <w:t>и ведет их;</w:t>
      </w:r>
    </w:p>
    <w:p w14:paraId="28558FE5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координирует деятельность членов Конкурсной комиссии, связанную</w:t>
      </w:r>
      <w:r w:rsidRPr="00F260F3">
        <w:rPr>
          <w:sz w:val="28"/>
          <w:szCs w:val="28"/>
        </w:rPr>
        <w:br/>
        <w:t>с проведением регионального этапа Всероссийского конкурса;</w:t>
      </w:r>
    </w:p>
    <w:p w14:paraId="757E0766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определяет дату, место и формат проведения церемонии вручения победителям регионального этапа Всероссийского конкурса дипломов</w:t>
      </w:r>
      <w:r w:rsidRPr="00F260F3">
        <w:rPr>
          <w:sz w:val="28"/>
          <w:szCs w:val="28"/>
        </w:rPr>
        <w:br/>
        <w:t>и памятных сувениров избирательной комиссии Тверской области;</w:t>
      </w:r>
    </w:p>
    <w:p w14:paraId="7EEED1A2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осуществляет иные полномочия, необходимые для подведения итогов регионального этапа Всероссийского конкурса.</w:t>
      </w:r>
    </w:p>
    <w:p w14:paraId="681CF5B2" w14:textId="77777777" w:rsidR="00B04F6E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lastRenderedPageBreak/>
        <w:t xml:space="preserve">5.4. Секретарем Конкурсной комиссии является (по должности) </w:t>
      </w:r>
      <w:r>
        <w:rPr>
          <w:sz w:val="28"/>
          <w:szCs w:val="28"/>
        </w:rPr>
        <w:t>руководитель отдела взаимодействия с участниками избирательного процесса в аппарате</w:t>
      </w:r>
      <w:r w:rsidRPr="00424BB4">
        <w:rPr>
          <w:sz w:val="28"/>
          <w:szCs w:val="28"/>
        </w:rPr>
        <w:t xml:space="preserve"> избирательной комиссии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области.</w:t>
      </w:r>
    </w:p>
    <w:p w14:paraId="3AB2DDA0" w14:textId="175D6680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Секретарь Конкурсной комиссии осуществляет следующие полномочия:</w:t>
      </w:r>
    </w:p>
    <w:p w14:paraId="7AED21FB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обеспечивает организационно-техническое и документационное сопровождение работы Конкурсной комиссии;</w:t>
      </w:r>
    </w:p>
    <w:p w14:paraId="763D98BC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своевременно передает документы, связанные с деятельностью Конкурсной комиссии, председателю Конкурсной комиссии;</w:t>
      </w:r>
    </w:p>
    <w:p w14:paraId="34195C8F" w14:textId="77777777" w:rsidR="001C6BF9" w:rsidRPr="00F260F3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ведет протокол заседания Конкурсной комиссии;</w:t>
      </w:r>
    </w:p>
    <w:p w14:paraId="46A4C8A9" w14:textId="19F522CB" w:rsidR="001C6BF9" w:rsidRPr="00424BB4" w:rsidRDefault="001C6BF9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 xml:space="preserve">в отсутствие председателя Конкурсной комиссии, осуществляет их полномочия. </w:t>
      </w:r>
    </w:p>
    <w:p w14:paraId="3A0A8F5F" w14:textId="302F4A22" w:rsidR="00B04F6E" w:rsidRPr="00424BB4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5.5</w:t>
      </w:r>
      <w:r w:rsidRPr="001C6BF9">
        <w:rPr>
          <w:sz w:val="28"/>
          <w:szCs w:val="28"/>
        </w:rPr>
        <w:t xml:space="preserve">. </w:t>
      </w:r>
      <w:r w:rsidR="001C6BF9" w:rsidRPr="001C6BF9">
        <w:rPr>
          <w:sz w:val="28"/>
          <w:szCs w:val="28"/>
        </w:rPr>
        <w:t>Заседание Конкурсной комис</w:t>
      </w:r>
      <w:r w:rsidR="001C6BF9">
        <w:rPr>
          <w:sz w:val="28"/>
          <w:szCs w:val="28"/>
        </w:rPr>
        <w:t>сии считается правомочным, если</w:t>
      </w:r>
      <w:r w:rsidR="001C6BF9">
        <w:rPr>
          <w:sz w:val="28"/>
          <w:szCs w:val="28"/>
        </w:rPr>
        <w:br/>
      </w:r>
      <w:r w:rsidR="001C6BF9" w:rsidRPr="001C6BF9">
        <w:rPr>
          <w:sz w:val="28"/>
          <w:szCs w:val="28"/>
        </w:rPr>
        <w:t>в нем участвует более половины от общего числа членов Конкурсной комиссии.</w:t>
      </w:r>
    </w:p>
    <w:p w14:paraId="422B03F5" w14:textId="77777777" w:rsidR="00B04F6E" w:rsidRPr="00424BB4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5.6. Решение Конкурсной комиссии принимается открытым голосованием большинством голосов от числа ее членов, присутствующих на заседании Конкурсной комиссии. При равенстве голосов голос председателя является решающим.</w:t>
      </w:r>
    </w:p>
    <w:p w14:paraId="6972F716" w14:textId="7A171667" w:rsidR="0085462D" w:rsidRPr="00F260F3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3C34FD">
        <w:rPr>
          <w:sz w:val="28"/>
          <w:szCs w:val="28"/>
        </w:rPr>
        <w:t>5.</w:t>
      </w:r>
      <w:r w:rsidR="003C34FD" w:rsidRPr="003C34FD">
        <w:rPr>
          <w:sz w:val="28"/>
          <w:szCs w:val="28"/>
        </w:rPr>
        <w:t>7</w:t>
      </w:r>
      <w:r w:rsidRPr="003C34FD">
        <w:rPr>
          <w:sz w:val="28"/>
          <w:szCs w:val="28"/>
        </w:rPr>
        <w:t>.</w:t>
      </w:r>
      <w:r w:rsidRPr="00424BB4">
        <w:rPr>
          <w:sz w:val="28"/>
          <w:szCs w:val="28"/>
        </w:rPr>
        <w:t xml:space="preserve"> </w:t>
      </w:r>
      <w:r w:rsidR="0085462D" w:rsidRPr="00F260F3">
        <w:rPr>
          <w:sz w:val="28"/>
          <w:szCs w:val="28"/>
        </w:rPr>
        <w:t>Протокол заседания Конкурсной комиссии ведется секретарем Конкурсной комиссии или, в случае его отсутствия, иным ее членом по поручению председателя Конкурсной комиссии.</w:t>
      </w:r>
    </w:p>
    <w:p w14:paraId="7A7E065E" w14:textId="77777777" w:rsidR="0085462D" w:rsidRPr="00F260F3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В протоколе заседания Конкурсной комиссии указываются:</w:t>
      </w:r>
    </w:p>
    <w:p w14:paraId="4FC73C42" w14:textId="77777777" w:rsidR="0085462D" w:rsidRPr="00F260F3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список членов Конкурсной комиссии, участвующих в заседании;</w:t>
      </w:r>
    </w:p>
    <w:p w14:paraId="295F9069" w14:textId="77777777" w:rsidR="0085462D" w:rsidRPr="00F260F3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председательствующий на заседании Конкурсной комиссии;</w:t>
      </w:r>
    </w:p>
    <w:p w14:paraId="5233DD37" w14:textId="77777777" w:rsidR="0085462D" w:rsidRPr="00F260F3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вопросы, включенные в повестку дня заседания Конкурсной комиссии;</w:t>
      </w:r>
    </w:p>
    <w:p w14:paraId="2ABA755A" w14:textId="77777777" w:rsidR="0085462D" w:rsidRPr="00F260F3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итоги голосования по каждому вопросу, рассмотренному на заседании Конкурсной комиссии;</w:t>
      </w:r>
    </w:p>
    <w:p w14:paraId="4E34C686" w14:textId="77777777" w:rsidR="0085462D" w:rsidRPr="00F260F3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>принятые Конкурсной комиссией решения.</w:t>
      </w:r>
    </w:p>
    <w:p w14:paraId="59B0F1CC" w14:textId="77777777" w:rsidR="0085462D" w:rsidRPr="00D57229" w:rsidRDefault="0085462D" w:rsidP="00F260F3">
      <w:pPr>
        <w:tabs>
          <w:tab w:val="left" w:pos="1545"/>
        </w:tabs>
        <w:kinsoku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lastRenderedPageBreak/>
        <w:t xml:space="preserve">Протокол заседания Конкурсной комиссии подписывается председателем Конкурсной комиссии (председательствующим) и секретарем </w:t>
      </w:r>
      <w:r w:rsidRPr="00D57229">
        <w:rPr>
          <w:sz w:val="28"/>
          <w:szCs w:val="28"/>
        </w:rPr>
        <w:t>Конкурсной комиссии.</w:t>
      </w:r>
    </w:p>
    <w:p w14:paraId="5056A977" w14:textId="2D8CD3B8" w:rsidR="001245B6" w:rsidRPr="00D57229" w:rsidRDefault="001245B6" w:rsidP="001245B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57229">
        <w:rPr>
          <w:sz w:val="28"/>
          <w:szCs w:val="28"/>
        </w:rPr>
        <w:t xml:space="preserve">5.8. Конкурсная комиссия проводит оценку и отбирает из них не более пяти лучших работ. </w:t>
      </w:r>
    </w:p>
    <w:p w14:paraId="27B022C2" w14:textId="1D90BC48" w:rsidR="001245B6" w:rsidRPr="00D57229" w:rsidRDefault="001245B6" w:rsidP="001245B6">
      <w:pPr>
        <w:spacing w:line="360" w:lineRule="auto"/>
        <w:ind w:firstLine="709"/>
        <w:jc w:val="both"/>
        <w:rPr>
          <w:sz w:val="28"/>
          <w:szCs w:val="28"/>
        </w:rPr>
      </w:pPr>
      <w:r w:rsidRPr="00D57229">
        <w:rPr>
          <w:sz w:val="28"/>
          <w:szCs w:val="28"/>
        </w:rPr>
        <w:t>5.9. Конкурсная комиссия при оценке и отборе работ для участия в федеральном этапе Всероссийского конкурса руководствуется:</w:t>
      </w:r>
    </w:p>
    <w:p w14:paraId="2B322EDD" w14:textId="77777777" w:rsidR="001245B6" w:rsidRPr="00D57229" w:rsidRDefault="001245B6" w:rsidP="001245B6">
      <w:pPr>
        <w:spacing w:line="360" w:lineRule="auto"/>
        <w:ind w:firstLine="709"/>
        <w:jc w:val="both"/>
        <w:rPr>
          <w:sz w:val="28"/>
          <w:szCs w:val="28"/>
        </w:rPr>
      </w:pPr>
      <w:r w:rsidRPr="00D57229">
        <w:rPr>
          <w:sz w:val="28"/>
          <w:szCs w:val="28"/>
        </w:rPr>
        <w:t>требованиями к авторам конкурсных работ и к конкурсным работам, указанным в разделах 2, 3, пункте 5.3.4 Положения о Всероссийском конкурсе, в разделах 2, 3, пункте 4.5 настоящего Порядка;</w:t>
      </w:r>
    </w:p>
    <w:p w14:paraId="3F3CAB94" w14:textId="77777777" w:rsidR="001245B6" w:rsidRPr="00BA3834" w:rsidRDefault="001245B6" w:rsidP="001245B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57229">
        <w:rPr>
          <w:sz w:val="28"/>
          <w:szCs w:val="28"/>
        </w:rPr>
        <w:t>критериями оценки конкурсных работ, приведенными в приложениях</w:t>
      </w:r>
      <w:r w:rsidRPr="00D57229">
        <w:rPr>
          <w:sz w:val="28"/>
          <w:szCs w:val="28"/>
        </w:rPr>
        <w:br/>
        <w:t>№ 1.1-1.4 к Положению о Всероссийском конкурсе.</w:t>
      </w:r>
      <w:r w:rsidRPr="00BA3834">
        <w:rPr>
          <w:i/>
          <w:sz w:val="28"/>
          <w:szCs w:val="28"/>
        </w:rPr>
        <w:t xml:space="preserve"> </w:t>
      </w:r>
    </w:p>
    <w:p w14:paraId="05F387BA" w14:textId="4158E954" w:rsidR="003C34FD" w:rsidRDefault="003C34FD" w:rsidP="00F260F3">
      <w:pPr>
        <w:spacing w:line="360" w:lineRule="auto"/>
        <w:ind w:firstLine="709"/>
        <w:jc w:val="both"/>
        <w:rPr>
          <w:sz w:val="25"/>
          <w:szCs w:val="25"/>
          <w:shd w:val="clear" w:color="auto" w:fill="FFFFFF"/>
        </w:rPr>
      </w:pPr>
      <w:r w:rsidRPr="00424BB4">
        <w:rPr>
          <w:sz w:val="28"/>
          <w:szCs w:val="28"/>
        </w:rPr>
        <w:t>5.</w:t>
      </w:r>
      <w:r w:rsidR="001245B6">
        <w:rPr>
          <w:sz w:val="28"/>
          <w:szCs w:val="28"/>
        </w:rPr>
        <w:t>10</w:t>
      </w:r>
      <w:r w:rsidRPr="00424BB4">
        <w:rPr>
          <w:sz w:val="28"/>
          <w:szCs w:val="28"/>
        </w:rPr>
        <w:t xml:space="preserve">. Конкурсная комиссия определяет </w:t>
      </w:r>
      <w:r>
        <w:rPr>
          <w:sz w:val="28"/>
          <w:szCs w:val="28"/>
        </w:rPr>
        <w:t>призеров</w:t>
      </w:r>
      <w:r w:rsidRPr="00424BB4">
        <w:rPr>
          <w:sz w:val="28"/>
          <w:szCs w:val="28"/>
        </w:rPr>
        <w:t xml:space="preserve"> регионального этапа Всероссийского конкурса в каждой номинации по сумме полученных баллов</w:t>
      </w:r>
      <w:r>
        <w:rPr>
          <w:sz w:val="28"/>
          <w:szCs w:val="28"/>
        </w:rPr>
        <w:t xml:space="preserve"> в соответствии с критериями оценки конкурсных работ, предусмотренными приложениями № 1.1-1.4 Положения о Всероссийском конкурсе</w:t>
      </w:r>
      <w:r w:rsidRPr="00424BB4">
        <w:rPr>
          <w:sz w:val="28"/>
          <w:szCs w:val="28"/>
        </w:rPr>
        <w:t>.</w:t>
      </w:r>
      <w:r w:rsidRPr="00424BB4">
        <w:rPr>
          <w:sz w:val="25"/>
          <w:szCs w:val="25"/>
          <w:shd w:val="clear" w:color="auto" w:fill="FFFFFF"/>
        </w:rPr>
        <w:t xml:space="preserve"> </w:t>
      </w:r>
    </w:p>
    <w:p w14:paraId="5384C6AE" w14:textId="59AB237D" w:rsidR="00F260F3" w:rsidRPr="00D57229" w:rsidRDefault="00F260F3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 xml:space="preserve">С учетом качества представленных работ Конкурсная комиссия вправе принять решение не определять </w:t>
      </w:r>
      <w:r>
        <w:rPr>
          <w:sz w:val="28"/>
          <w:szCs w:val="28"/>
        </w:rPr>
        <w:t>призера</w:t>
      </w:r>
      <w:r w:rsidRPr="00424BB4">
        <w:rPr>
          <w:sz w:val="28"/>
          <w:szCs w:val="28"/>
        </w:rPr>
        <w:t xml:space="preserve"> </w:t>
      </w:r>
      <w:r w:rsidRPr="004E46CD">
        <w:rPr>
          <w:sz w:val="28"/>
          <w:szCs w:val="28"/>
        </w:rPr>
        <w:t>в какой-либо номинации (номинациях</w:t>
      </w:r>
      <w:r w:rsidRPr="00D57229">
        <w:rPr>
          <w:sz w:val="28"/>
          <w:szCs w:val="28"/>
        </w:rPr>
        <w:t>), принять решение о присуждении поощрительных мест.</w:t>
      </w:r>
    </w:p>
    <w:p w14:paraId="061BFFCF" w14:textId="09DF8C3A" w:rsidR="00F260F3" w:rsidRPr="002A383E" w:rsidRDefault="00F260F3" w:rsidP="00F260F3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57229">
        <w:rPr>
          <w:sz w:val="28"/>
          <w:szCs w:val="28"/>
        </w:rPr>
        <w:t>Участники регионального этапа Всероссийского конкурса,</w:t>
      </w:r>
      <w:r w:rsidR="000F2E30">
        <w:rPr>
          <w:sz w:val="28"/>
          <w:szCs w:val="28"/>
        </w:rPr>
        <w:t xml:space="preserve"> </w:t>
      </w:r>
      <w:r w:rsidR="00BA3834" w:rsidRPr="00D57229">
        <w:rPr>
          <w:sz w:val="28"/>
          <w:szCs w:val="28"/>
        </w:rPr>
        <w:t xml:space="preserve">не </w:t>
      </w:r>
      <w:r w:rsidRPr="00D57229">
        <w:rPr>
          <w:sz w:val="28"/>
          <w:szCs w:val="28"/>
        </w:rPr>
        <w:t>вошедшие в число призеров</w:t>
      </w:r>
      <w:r w:rsidR="00F462EB" w:rsidRPr="00D57229">
        <w:rPr>
          <w:sz w:val="28"/>
          <w:szCs w:val="28"/>
        </w:rPr>
        <w:t xml:space="preserve">, по предложению </w:t>
      </w:r>
      <w:r w:rsidRPr="00D57229">
        <w:rPr>
          <w:sz w:val="28"/>
          <w:szCs w:val="28"/>
        </w:rPr>
        <w:t>Конкурсной комиссии могут быть отмечены благодар</w:t>
      </w:r>
      <w:r w:rsidR="001245B6" w:rsidRPr="00D57229">
        <w:rPr>
          <w:sz w:val="28"/>
          <w:szCs w:val="28"/>
        </w:rPr>
        <w:t>ностью</w:t>
      </w:r>
      <w:r w:rsidR="00BA3834" w:rsidRPr="00D57229">
        <w:rPr>
          <w:sz w:val="28"/>
          <w:szCs w:val="28"/>
        </w:rPr>
        <w:t xml:space="preserve"> </w:t>
      </w:r>
      <w:r w:rsidRPr="00D57229">
        <w:rPr>
          <w:sz w:val="28"/>
          <w:szCs w:val="28"/>
        </w:rPr>
        <w:t>избирательной комиссии Тверской области.</w:t>
      </w:r>
      <w:r>
        <w:rPr>
          <w:sz w:val="28"/>
          <w:szCs w:val="28"/>
        </w:rPr>
        <w:t xml:space="preserve"> </w:t>
      </w:r>
    </w:p>
    <w:p w14:paraId="5CC459C0" w14:textId="04646EE1" w:rsidR="00F260F3" w:rsidRPr="00424BB4" w:rsidRDefault="00F260F3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5.</w:t>
      </w:r>
      <w:r w:rsidR="001245B6">
        <w:rPr>
          <w:sz w:val="28"/>
          <w:szCs w:val="28"/>
        </w:rPr>
        <w:t>11</w:t>
      </w:r>
      <w:r w:rsidRPr="00424BB4">
        <w:rPr>
          <w:sz w:val="28"/>
          <w:szCs w:val="28"/>
        </w:rPr>
        <w:t xml:space="preserve">. На основании решения Конкурсной комиссии избирательная комиссия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 принимает постановление об итогах регионального этапа Всероссийского конкурса.</w:t>
      </w:r>
    </w:p>
    <w:p w14:paraId="2ED72006" w14:textId="7F56E9BD" w:rsidR="003C34FD" w:rsidRDefault="003C34FD" w:rsidP="00F260F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24BB4">
        <w:rPr>
          <w:sz w:val="28"/>
          <w:szCs w:val="28"/>
          <w:shd w:val="clear" w:color="auto" w:fill="FFFFFF"/>
        </w:rPr>
        <w:t>5.</w:t>
      </w:r>
      <w:r w:rsidR="00F260F3">
        <w:rPr>
          <w:sz w:val="28"/>
          <w:szCs w:val="28"/>
          <w:shd w:val="clear" w:color="auto" w:fill="FFFFFF"/>
        </w:rPr>
        <w:t>1</w:t>
      </w:r>
      <w:r w:rsidR="001245B6">
        <w:rPr>
          <w:sz w:val="28"/>
          <w:szCs w:val="28"/>
          <w:shd w:val="clear" w:color="auto" w:fill="FFFFFF"/>
        </w:rPr>
        <w:t>2</w:t>
      </w:r>
      <w:r w:rsidRPr="004E46CD">
        <w:rPr>
          <w:sz w:val="28"/>
          <w:szCs w:val="28"/>
          <w:shd w:val="clear" w:color="auto" w:fill="FFFFFF"/>
        </w:rPr>
        <w:t>. Не более пяти конкурсных работ, набравших наибольшее количество баллов,</w:t>
      </w:r>
      <w:r w:rsidRPr="00424BB4">
        <w:rPr>
          <w:sz w:val="28"/>
          <w:szCs w:val="28"/>
          <w:shd w:val="clear" w:color="auto" w:fill="FFFFFF"/>
        </w:rPr>
        <w:t xml:space="preserve"> не позднее </w:t>
      </w:r>
      <w:r>
        <w:rPr>
          <w:sz w:val="28"/>
          <w:szCs w:val="28"/>
          <w:shd w:val="clear" w:color="auto" w:fill="FFFFFF"/>
        </w:rPr>
        <w:t>20</w:t>
      </w:r>
      <w:r w:rsidRPr="00424BB4">
        <w:rPr>
          <w:sz w:val="28"/>
          <w:szCs w:val="28"/>
          <w:shd w:val="clear" w:color="auto" w:fill="FFFFFF"/>
        </w:rPr>
        <w:t xml:space="preserve"> октября </w:t>
      </w:r>
      <w:r>
        <w:rPr>
          <w:sz w:val="28"/>
          <w:szCs w:val="28"/>
          <w:shd w:val="clear" w:color="auto" w:fill="FFFFFF"/>
        </w:rPr>
        <w:t>202</w:t>
      </w:r>
      <w:r w:rsidR="005C03A0">
        <w:rPr>
          <w:sz w:val="28"/>
          <w:szCs w:val="28"/>
          <w:shd w:val="clear" w:color="auto" w:fill="FFFFFF"/>
        </w:rPr>
        <w:t>6</w:t>
      </w:r>
      <w:r w:rsidRPr="00424BB4">
        <w:rPr>
          <w:sz w:val="28"/>
          <w:szCs w:val="28"/>
          <w:shd w:val="clear" w:color="auto" w:fill="FFFFFF"/>
        </w:rPr>
        <w:t xml:space="preserve"> года направляются </w:t>
      </w:r>
      <w:r>
        <w:rPr>
          <w:sz w:val="28"/>
          <w:szCs w:val="28"/>
          <w:shd w:val="clear" w:color="auto" w:fill="FFFFFF"/>
        </w:rPr>
        <w:t xml:space="preserve">избирательной комиссией Тверской области </w:t>
      </w:r>
      <w:r w:rsidRPr="00424BB4">
        <w:rPr>
          <w:sz w:val="28"/>
          <w:szCs w:val="28"/>
          <w:shd w:val="clear" w:color="auto" w:fill="FFFFFF"/>
        </w:rPr>
        <w:t xml:space="preserve">в РЦОИТ при ЦИК России для их последующего участия в федеральном этапе </w:t>
      </w:r>
      <w:r w:rsidRPr="00424BB4">
        <w:rPr>
          <w:sz w:val="28"/>
          <w:szCs w:val="28"/>
        </w:rPr>
        <w:t>Всероссийского</w:t>
      </w:r>
      <w:r>
        <w:rPr>
          <w:sz w:val="28"/>
          <w:szCs w:val="28"/>
          <w:shd w:val="clear" w:color="auto" w:fill="FFFFFF"/>
        </w:rPr>
        <w:t xml:space="preserve"> конкурса.</w:t>
      </w:r>
    </w:p>
    <w:p w14:paraId="252C954E" w14:textId="77777777" w:rsidR="003C34FD" w:rsidRPr="004E46CD" w:rsidRDefault="003C34FD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3C34FD">
        <w:rPr>
          <w:sz w:val="28"/>
          <w:szCs w:val="28"/>
        </w:rPr>
        <w:lastRenderedPageBreak/>
        <w:t>Авторы конкурсных работ, отобранных на региональном этапе</w:t>
      </w:r>
      <w:r w:rsidRPr="003C34FD">
        <w:rPr>
          <w:sz w:val="28"/>
          <w:szCs w:val="28"/>
        </w:rPr>
        <w:br/>
        <w:t>к участию в федеральном этапе Всероссийского конкурса, являются призерами регионального этапа Всероссийского конкурса.</w:t>
      </w:r>
    </w:p>
    <w:p w14:paraId="09F21554" w14:textId="4470684B" w:rsidR="00B04F6E" w:rsidRPr="00424BB4" w:rsidRDefault="00B04F6E" w:rsidP="00F260F3">
      <w:pPr>
        <w:spacing w:line="360" w:lineRule="auto"/>
        <w:ind w:firstLine="709"/>
        <w:jc w:val="both"/>
        <w:rPr>
          <w:sz w:val="28"/>
          <w:szCs w:val="28"/>
        </w:rPr>
      </w:pPr>
      <w:r w:rsidRPr="00424BB4">
        <w:rPr>
          <w:sz w:val="28"/>
          <w:szCs w:val="28"/>
        </w:rPr>
        <w:t>5.1</w:t>
      </w:r>
      <w:r w:rsidR="001245B6">
        <w:rPr>
          <w:sz w:val="28"/>
          <w:szCs w:val="28"/>
        </w:rPr>
        <w:t>3</w:t>
      </w:r>
      <w:r w:rsidRPr="00424BB4">
        <w:rPr>
          <w:sz w:val="28"/>
          <w:szCs w:val="28"/>
        </w:rPr>
        <w:t xml:space="preserve">. Информация об итогах регионального этапа Всероссийского конкурса размещается на официальном сайте избирательной комиссии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 в </w:t>
      </w:r>
      <w:r w:rsidR="001C6BF9">
        <w:rPr>
          <w:sz w:val="28"/>
          <w:szCs w:val="28"/>
        </w:rPr>
        <w:t>информационно-телекоммуникационной сети «Интернет» на официальном сайте избирательной комиссии Тверской области (</w:t>
      </w:r>
      <w:hyperlink r:id="rId11" w:history="1">
        <w:r w:rsidRPr="001C6BF9">
          <w:rPr>
            <w:sz w:val="28"/>
            <w:szCs w:val="28"/>
          </w:rPr>
          <w:t>www.tver.izbirkom.ru</w:t>
        </w:r>
      </w:hyperlink>
      <w:r w:rsidR="001C6BF9" w:rsidRPr="001C6BF9">
        <w:rPr>
          <w:sz w:val="28"/>
          <w:szCs w:val="28"/>
        </w:rPr>
        <w:t>)</w:t>
      </w:r>
      <w:r w:rsidRPr="001C6BF9">
        <w:rPr>
          <w:sz w:val="28"/>
          <w:szCs w:val="28"/>
        </w:rPr>
        <w:t xml:space="preserve"> </w:t>
      </w:r>
      <w:r w:rsidRPr="00424BB4">
        <w:rPr>
          <w:sz w:val="28"/>
          <w:szCs w:val="28"/>
        </w:rPr>
        <w:t>в разделе «Обучение» в подразделе</w:t>
      </w:r>
      <w:r>
        <w:rPr>
          <w:sz w:val="28"/>
          <w:szCs w:val="28"/>
        </w:rPr>
        <w:t xml:space="preserve"> «Правовая культура»</w:t>
      </w:r>
      <w:r w:rsidRPr="00424B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подразделе </w:t>
      </w:r>
      <w:r w:rsidRPr="00424BB4">
        <w:rPr>
          <w:sz w:val="28"/>
          <w:szCs w:val="28"/>
        </w:rPr>
        <w:t xml:space="preserve">«Конкурсы» и на официальных страницах избирательной комиссии </w:t>
      </w:r>
      <w:r>
        <w:rPr>
          <w:sz w:val="28"/>
          <w:szCs w:val="28"/>
        </w:rPr>
        <w:t>Тверской</w:t>
      </w:r>
      <w:r w:rsidRPr="00424BB4">
        <w:rPr>
          <w:sz w:val="28"/>
          <w:szCs w:val="28"/>
        </w:rPr>
        <w:t xml:space="preserve"> области в социальных сетях.</w:t>
      </w:r>
    </w:p>
    <w:p w14:paraId="2728F496" w14:textId="77777777" w:rsidR="00B04F6E" w:rsidRPr="00F260F3" w:rsidRDefault="00B04F6E" w:rsidP="005E03F1">
      <w:pPr>
        <w:keepNext/>
        <w:widowControl w:val="0"/>
        <w:tabs>
          <w:tab w:val="left" w:pos="1296"/>
        </w:tabs>
        <w:kinsoku w:val="0"/>
        <w:overflowPunct w:val="0"/>
        <w:spacing w:before="240" w:after="240"/>
        <w:jc w:val="center"/>
        <w:outlineLvl w:val="0"/>
        <w:rPr>
          <w:b/>
          <w:sz w:val="28"/>
          <w:szCs w:val="28"/>
        </w:rPr>
      </w:pPr>
      <w:r w:rsidRPr="00F260F3">
        <w:rPr>
          <w:b/>
          <w:sz w:val="28"/>
          <w:szCs w:val="28"/>
        </w:rPr>
        <w:t>6. Награждение призеров регионального этапа Всероссийского конкурса, поощрение участников</w:t>
      </w:r>
    </w:p>
    <w:p w14:paraId="693BD364" w14:textId="3D78DD8C" w:rsidR="00B04F6E" w:rsidRPr="00F260F3" w:rsidRDefault="00B04F6E" w:rsidP="00B04F6E">
      <w:pPr>
        <w:tabs>
          <w:tab w:val="left" w:pos="1545"/>
        </w:tabs>
        <w:kinsoku w:val="0"/>
        <w:overflowPunct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60F3">
        <w:rPr>
          <w:sz w:val="28"/>
          <w:szCs w:val="28"/>
        </w:rPr>
        <w:t>6.1.</w:t>
      </w:r>
      <w:r w:rsidR="00082C0B">
        <w:rPr>
          <w:sz w:val="28"/>
          <w:szCs w:val="28"/>
        </w:rPr>
        <w:t xml:space="preserve"> </w:t>
      </w:r>
      <w:r w:rsidRPr="00F260F3">
        <w:rPr>
          <w:sz w:val="28"/>
          <w:szCs w:val="28"/>
        </w:rPr>
        <w:t>Призер в каждой номинации регионального этапа Всероссийского конкурса награждается дипломом и памятным сувениром.</w:t>
      </w:r>
    </w:p>
    <w:p w14:paraId="3729864F" w14:textId="77777777" w:rsidR="00B04F6E" w:rsidRPr="00F260F3" w:rsidRDefault="00B04F6E" w:rsidP="00B04F6E">
      <w:pPr>
        <w:spacing w:line="360" w:lineRule="auto"/>
        <w:ind w:firstLine="709"/>
        <w:jc w:val="both"/>
        <w:rPr>
          <w:sz w:val="28"/>
          <w:szCs w:val="28"/>
        </w:rPr>
      </w:pPr>
      <w:r w:rsidRPr="00F260F3">
        <w:rPr>
          <w:sz w:val="28"/>
          <w:szCs w:val="28"/>
        </w:rPr>
        <w:t xml:space="preserve">6.2. В случае определения призером коллектива авторов, авторский коллектив награждается одним дипломом </w:t>
      </w:r>
      <w:r w:rsidR="002E6A82" w:rsidRPr="00F260F3">
        <w:rPr>
          <w:sz w:val="28"/>
          <w:szCs w:val="28"/>
        </w:rPr>
        <w:t xml:space="preserve">и памятными сувенирами </w:t>
      </w:r>
      <w:r w:rsidRPr="00F260F3">
        <w:rPr>
          <w:sz w:val="28"/>
          <w:szCs w:val="28"/>
        </w:rPr>
        <w:t>избирательной комиссии Тверской области.</w:t>
      </w:r>
    </w:p>
    <w:p w14:paraId="4F125C84" w14:textId="325EFD9A" w:rsidR="00B04F6E" w:rsidRDefault="00B04F6E" w:rsidP="00B04F6E">
      <w:pPr>
        <w:tabs>
          <w:tab w:val="left" w:pos="1545"/>
        </w:tabs>
        <w:kinsoku w:val="0"/>
        <w:overflowPunct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60F3">
        <w:rPr>
          <w:sz w:val="28"/>
          <w:szCs w:val="28"/>
        </w:rPr>
        <w:t>6.3. Церемония награждения призеров Конкурса организуется избирательной комиссией Тверской области и проводится в торжественной обстановке.</w:t>
      </w:r>
      <w:r w:rsidRPr="00424BB4">
        <w:rPr>
          <w:sz w:val="28"/>
          <w:szCs w:val="28"/>
        </w:rPr>
        <w:t xml:space="preserve"> </w:t>
      </w:r>
    </w:p>
    <w:p w14:paraId="0E74094D" w14:textId="6D60B882" w:rsidR="00B04F6E" w:rsidRDefault="00B04F6E" w:rsidP="005C03A0">
      <w:pPr>
        <w:spacing w:before="240" w:after="240" w:line="259" w:lineRule="auto"/>
        <w:jc w:val="center"/>
        <w:rPr>
          <w:sz w:val="28"/>
          <w:szCs w:val="28"/>
        </w:rPr>
      </w:pPr>
      <w:r w:rsidRPr="00424BB4">
        <w:rPr>
          <w:b/>
          <w:sz w:val="28"/>
          <w:szCs w:val="28"/>
        </w:rPr>
        <w:t xml:space="preserve">7. Финансовое </w:t>
      </w:r>
      <w:r w:rsidR="00F260F3">
        <w:rPr>
          <w:b/>
          <w:sz w:val="28"/>
          <w:szCs w:val="28"/>
        </w:rPr>
        <w:t>обеспечение регионального этапа</w:t>
      </w:r>
      <w:r w:rsidR="00F260F3">
        <w:rPr>
          <w:b/>
          <w:sz w:val="28"/>
          <w:szCs w:val="28"/>
        </w:rPr>
        <w:br/>
      </w:r>
      <w:r w:rsidRPr="00424BB4">
        <w:rPr>
          <w:b/>
          <w:sz w:val="28"/>
          <w:szCs w:val="28"/>
        </w:rPr>
        <w:t>Всероссийского конкурса</w:t>
      </w:r>
    </w:p>
    <w:p w14:paraId="14957E2E" w14:textId="32933AEE" w:rsidR="00B04F6E" w:rsidRDefault="00B04F6E" w:rsidP="002A383E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4E46CD">
        <w:rPr>
          <w:sz w:val="28"/>
          <w:szCs w:val="28"/>
        </w:rPr>
        <w:t xml:space="preserve">7.1. </w:t>
      </w:r>
      <w:r w:rsidR="00E947BB">
        <w:rPr>
          <w:sz w:val="28"/>
          <w:szCs w:val="28"/>
        </w:rPr>
        <w:t xml:space="preserve">Приобретение </w:t>
      </w:r>
      <w:r w:rsidR="00E947BB" w:rsidRPr="00F260F3">
        <w:rPr>
          <w:sz w:val="28"/>
          <w:szCs w:val="28"/>
        </w:rPr>
        <w:t>памятны</w:t>
      </w:r>
      <w:r w:rsidR="00E947BB">
        <w:rPr>
          <w:sz w:val="28"/>
          <w:szCs w:val="28"/>
        </w:rPr>
        <w:t>х</w:t>
      </w:r>
      <w:r w:rsidR="00E947BB" w:rsidRPr="00F260F3">
        <w:rPr>
          <w:sz w:val="28"/>
          <w:szCs w:val="28"/>
        </w:rPr>
        <w:t xml:space="preserve"> сувениро</w:t>
      </w:r>
      <w:r w:rsidR="00E947BB">
        <w:rPr>
          <w:sz w:val="28"/>
          <w:szCs w:val="28"/>
        </w:rPr>
        <w:t>в для награждения призеров</w:t>
      </w:r>
      <w:r w:rsidR="00E947BB" w:rsidRPr="004E46CD">
        <w:rPr>
          <w:sz w:val="28"/>
          <w:szCs w:val="28"/>
        </w:rPr>
        <w:t xml:space="preserve"> </w:t>
      </w:r>
      <w:r w:rsidRPr="004E46CD">
        <w:rPr>
          <w:sz w:val="28"/>
          <w:szCs w:val="28"/>
        </w:rPr>
        <w:t xml:space="preserve">регионального этапа Всероссийского конкурса осуществляется за счет средств </w:t>
      </w:r>
      <w:r w:rsidR="00A17A80">
        <w:rPr>
          <w:sz w:val="28"/>
          <w:szCs w:val="28"/>
        </w:rPr>
        <w:t xml:space="preserve">областного </w:t>
      </w:r>
      <w:r w:rsidRPr="004E46CD">
        <w:rPr>
          <w:sz w:val="28"/>
          <w:szCs w:val="28"/>
        </w:rPr>
        <w:t>бюджета Тверской области, выделенных избиратель</w:t>
      </w:r>
      <w:r w:rsidR="002A383E">
        <w:rPr>
          <w:sz w:val="28"/>
          <w:szCs w:val="28"/>
        </w:rPr>
        <w:t>ной комиссии Тверской области.</w:t>
      </w:r>
    </w:p>
    <w:p w14:paraId="40378D81" w14:textId="2BA62CEE" w:rsidR="006B2E79" w:rsidRDefault="006B2E79" w:rsidP="006B2E7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В соответствии с п.1 ст.210, п.2 ст.224, ст.226 Налогового кодекса Российской Федерации при выдаче призов избирательная комиссия Тверской области исполняет обязанности налогового агента, а именно подает сведения </w:t>
      </w:r>
      <w:r>
        <w:rPr>
          <w:sz w:val="28"/>
          <w:szCs w:val="28"/>
        </w:rPr>
        <w:lastRenderedPageBreak/>
        <w:t xml:space="preserve">о призере </w:t>
      </w:r>
      <w:r w:rsidRPr="004E46CD">
        <w:rPr>
          <w:sz w:val="28"/>
          <w:szCs w:val="28"/>
        </w:rPr>
        <w:t>регионального этапа Всероссийского конкурса</w:t>
      </w:r>
      <w:r>
        <w:rPr>
          <w:sz w:val="28"/>
          <w:szCs w:val="28"/>
        </w:rPr>
        <w:t xml:space="preserve"> в налоговый орган для последующей уплаты призером налога с суммы полученного дохода.</w:t>
      </w:r>
    </w:p>
    <w:p w14:paraId="2E3C587E" w14:textId="5FE1D289" w:rsidR="006B2E79" w:rsidRPr="00C27405" w:rsidRDefault="006B2E79" w:rsidP="006B2E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Принимая участие в </w:t>
      </w:r>
      <w:r w:rsidRPr="004E46CD">
        <w:rPr>
          <w:sz w:val="28"/>
          <w:szCs w:val="28"/>
        </w:rPr>
        <w:t>регионально</w:t>
      </w:r>
      <w:r>
        <w:rPr>
          <w:sz w:val="28"/>
          <w:szCs w:val="28"/>
        </w:rPr>
        <w:t>м</w:t>
      </w:r>
      <w:r w:rsidRPr="004E46CD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Pr="004E46CD">
        <w:rPr>
          <w:sz w:val="28"/>
          <w:szCs w:val="28"/>
        </w:rPr>
        <w:t xml:space="preserve"> Всероссийского конкурса</w:t>
      </w:r>
      <w:r>
        <w:rPr>
          <w:sz w:val="28"/>
          <w:szCs w:val="28"/>
        </w:rPr>
        <w:t xml:space="preserve"> и соглашаясь с условиями настоящего Порядка, участник </w:t>
      </w:r>
      <w:r w:rsidRPr="004E46CD">
        <w:rPr>
          <w:sz w:val="28"/>
          <w:szCs w:val="28"/>
        </w:rPr>
        <w:t>регионального этапа Всероссийского конкурса</w:t>
      </w:r>
      <w:r>
        <w:rPr>
          <w:sz w:val="28"/>
          <w:szCs w:val="28"/>
        </w:rPr>
        <w:t xml:space="preserve"> считается надлежащим</w:t>
      </w:r>
      <w:r w:rsidR="000F2E30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образом проинформированным о том, что на него распространяются нормы налогового законодательства.</w:t>
      </w:r>
    </w:p>
    <w:p w14:paraId="46166ED2" w14:textId="77777777" w:rsidR="00B04F6E" w:rsidRPr="00BE42EE" w:rsidRDefault="00B04F6E" w:rsidP="00B04F6E">
      <w:pPr>
        <w:tabs>
          <w:tab w:val="num" w:pos="567"/>
        </w:tabs>
        <w:spacing w:line="360" w:lineRule="auto"/>
        <w:ind w:right="-82" w:firstLine="709"/>
        <w:jc w:val="both"/>
      </w:pPr>
      <w:r w:rsidRPr="004E46CD">
        <w:rPr>
          <w:sz w:val="28"/>
          <w:szCs w:val="28"/>
        </w:rPr>
        <w:t>7.3. Расходы участников, связанные с участием в региональном этапе Всероссийского конкурса, осуществляются за счет средств направляющей стороны либо за счет собственных средств участников.</w:t>
      </w:r>
      <w:r w:rsidRPr="00BE42EE">
        <w:t xml:space="preserve"> </w:t>
      </w:r>
    </w:p>
    <w:sectPr w:rsidR="00B04F6E" w:rsidRPr="00BE42EE" w:rsidSect="00736525">
      <w:headerReference w:type="even" r:id="rId12"/>
      <w:pgSz w:w="11910" w:h="16840"/>
      <w:pgMar w:top="1134" w:right="850" w:bottom="1276" w:left="1701" w:header="709" w:footer="567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84314" w14:textId="77777777" w:rsidR="00783B1A" w:rsidRDefault="00783B1A">
      <w:r>
        <w:separator/>
      </w:r>
    </w:p>
  </w:endnote>
  <w:endnote w:type="continuationSeparator" w:id="0">
    <w:p w14:paraId="6F531247" w14:textId="77777777" w:rsidR="00783B1A" w:rsidRDefault="0078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73662" w14:textId="77777777" w:rsidR="00783B1A" w:rsidRDefault="00783B1A">
      <w:r>
        <w:separator/>
      </w:r>
    </w:p>
  </w:footnote>
  <w:footnote w:type="continuationSeparator" w:id="0">
    <w:p w14:paraId="16022DFF" w14:textId="77777777" w:rsidR="00783B1A" w:rsidRDefault="00783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9E394" w14:textId="77777777" w:rsidR="008803C2" w:rsidRDefault="00B04F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2DC8773" w14:textId="77777777" w:rsidR="008803C2" w:rsidRDefault="008803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31467"/>
    <w:multiLevelType w:val="hybridMultilevel"/>
    <w:tmpl w:val="F016100E"/>
    <w:lvl w:ilvl="0" w:tplc="BB621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730DD"/>
    <w:multiLevelType w:val="hybridMultilevel"/>
    <w:tmpl w:val="87564E4E"/>
    <w:lvl w:ilvl="0" w:tplc="BB621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F6E"/>
    <w:rsid w:val="00036FD9"/>
    <w:rsid w:val="0007426E"/>
    <w:rsid w:val="00082C0B"/>
    <w:rsid w:val="0009405F"/>
    <w:rsid w:val="000F2E30"/>
    <w:rsid w:val="001245B6"/>
    <w:rsid w:val="001475A0"/>
    <w:rsid w:val="001909D2"/>
    <w:rsid w:val="001C6BF9"/>
    <w:rsid w:val="00242144"/>
    <w:rsid w:val="002A383E"/>
    <w:rsid w:val="002C10D7"/>
    <w:rsid w:val="002C2B4B"/>
    <w:rsid w:val="002E6A82"/>
    <w:rsid w:val="00316250"/>
    <w:rsid w:val="003C08A3"/>
    <w:rsid w:val="003C118F"/>
    <w:rsid w:val="003C34FD"/>
    <w:rsid w:val="003D6ADE"/>
    <w:rsid w:val="003E1A11"/>
    <w:rsid w:val="0044434D"/>
    <w:rsid w:val="005128DC"/>
    <w:rsid w:val="00514F67"/>
    <w:rsid w:val="005C03A0"/>
    <w:rsid w:val="005E03F1"/>
    <w:rsid w:val="00695FBC"/>
    <w:rsid w:val="006B2E79"/>
    <w:rsid w:val="006C705F"/>
    <w:rsid w:val="007119CE"/>
    <w:rsid w:val="00720D4E"/>
    <w:rsid w:val="00736525"/>
    <w:rsid w:val="00752ADF"/>
    <w:rsid w:val="00783B1A"/>
    <w:rsid w:val="007A1D17"/>
    <w:rsid w:val="007B246C"/>
    <w:rsid w:val="007B7A72"/>
    <w:rsid w:val="007C563F"/>
    <w:rsid w:val="007E0629"/>
    <w:rsid w:val="00830979"/>
    <w:rsid w:val="0085462D"/>
    <w:rsid w:val="008703BB"/>
    <w:rsid w:val="00875CE9"/>
    <w:rsid w:val="008803C2"/>
    <w:rsid w:val="00930F0B"/>
    <w:rsid w:val="0099401A"/>
    <w:rsid w:val="009C6AFF"/>
    <w:rsid w:val="00A17A80"/>
    <w:rsid w:val="00A67DCA"/>
    <w:rsid w:val="00A9473E"/>
    <w:rsid w:val="00AB2AFD"/>
    <w:rsid w:val="00B04F6E"/>
    <w:rsid w:val="00B84B98"/>
    <w:rsid w:val="00BA3834"/>
    <w:rsid w:val="00BC4E6E"/>
    <w:rsid w:val="00BF0543"/>
    <w:rsid w:val="00C50C75"/>
    <w:rsid w:val="00C565F1"/>
    <w:rsid w:val="00C805B0"/>
    <w:rsid w:val="00C839D0"/>
    <w:rsid w:val="00C875CC"/>
    <w:rsid w:val="00C93D7E"/>
    <w:rsid w:val="00CE1E87"/>
    <w:rsid w:val="00D3421B"/>
    <w:rsid w:val="00D57229"/>
    <w:rsid w:val="00D66D64"/>
    <w:rsid w:val="00D82FC8"/>
    <w:rsid w:val="00D97A49"/>
    <w:rsid w:val="00DC6471"/>
    <w:rsid w:val="00DC6FC4"/>
    <w:rsid w:val="00E872E4"/>
    <w:rsid w:val="00E947BB"/>
    <w:rsid w:val="00F06C87"/>
    <w:rsid w:val="00F1471B"/>
    <w:rsid w:val="00F260F3"/>
    <w:rsid w:val="00F462EB"/>
    <w:rsid w:val="00F8762D"/>
    <w:rsid w:val="00FC6095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4DC9"/>
  <w15:docId w15:val="{E2E62A73-F762-4C2D-9818-CA261D04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4F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4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B04F6E"/>
    <w:rPr>
      <w:rFonts w:cs="Times New Roman"/>
    </w:rPr>
  </w:style>
  <w:style w:type="paragraph" w:styleId="a6">
    <w:name w:val="List Paragraph"/>
    <w:basedOn w:val="a"/>
    <w:uiPriority w:val="1"/>
    <w:qFormat/>
    <w:rsid w:val="00B04F6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04F6E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6B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6B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er.izbirko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ver.izbirko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ksrf692@fc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3600B-2978-4C9A-83ED-5696A475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2026-04-23T07:19:00Z</cp:lastPrinted>
  <dcterms:created xsi:type="dcterms:W3CDTF">2026-04-10T12:54:00Z</dcterms:created>
  <dcterms:modified xsi:type="dcterms:W3CDTF">2026-04-23T08:04:00Z</dcterms:modified>
</cp:coreProperties>
</file>