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</w:tblGrid>
      <w:tr w:rsidR="00423883" w14:paraId="12E02631" w14:textId="77777777" w:rsidTr="005F1EEF">
        <w:tc>
          <w:tcPr>
            <w:tcW w:w="4535" w:type="dxa"/>
          </w:tcPr>
          <w:p w14:paraId="77304BFD" w14:textId="07A3158D" w:rsidR="00423883" w:rsidRDefault="00423883" w:rsidP="0042388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Приложение №</w:t>
            </w:r>
            <w:r>
              <w:rPr>
                <w:sz w:val="28"/>
                <w:lang w:val="en-US"/>
              </w:rPr>
              <w:t> </w:t>
            </w:r>
            <w:r>
              <w:rPr>
                <w:sz w:val="28"/>
              </w:rPr>
              <w:t>2</w:t>
            </w:r>
          </w:p>
        </w:tc>
      </w:tr>
      <w:tr w:rsidR="00423883" w14:paraId="17181BE9" w14:textId="77777777" w:rsidTr="005F1EEF">
        <w:tc>
          <w:tcPr>
            <w:tcW w:w="4535" w:type="dxa"/>
          </w:tcPr>
          <w:p w14:paraId="3C25F440" w14:textId="77777777" w:rsidR="00423883" w:rsidRDefault="00423883" w:rsidP="005F1E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</w:tc>
      </w:tr>
      <w:tr w:rsidR="00423883" w14:paraId="217FBAFC" w14:textId="77777777" w:rsidTr="005F1EEF">
        <w:tc>
          <w:tcPr>
            <w:tcW w:w="4535" w:type="dxa"/>
          </w:tcPr>
          <w:p w14:paraId="12F37943" w14:textId="77777777" w:rsidR="00423883" w:rsidRDefault="00423883" w:rsidP="005F1EEF">
            <w:pPr>
              <w:jc w:val="center"/>
              <w:rPr>
                <w:sz w:val="28"/>
              </w:rPr>
            </w:pPr>
            <w:r w:rsidRPr="00564280">
              <w:rPr>
                <w:sz w:val="28"/>
              </w:rPr>
              <w:t>постановлением избирательной</w:t>
            </w:r>
            <w:r>
              <w:rPr>
                <w:sz w:val="28"/>
              </w:rPr>
              <w:t xml:space="preserve"> комиссии Тверской области</w:t>
            </w:r>
          </w:p>
        </w:tc>
      </w:tr>
      <w:tr w:rsidR="00423883" w14:paraId="5D06560D" w14:textId="77777777" w:rsidTr="005F1EEF">
        <w:tc>
          <w:tcPr>
            <w:tcW w:w="4535" w:type="dxa"/>
          </w:tcPr>
          <w:p w14:paraId="3C351F80" w14:textId="61F605CD" w:rsidR="00423883" w:rsidRPr="00564280" w:rsidRDefault="00423883" w:rsidP="005F1EE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B4F55" w:rsidRPr="00EE3FE9">
              <w:rPr>
                <w:color w:val="000000"/>
                <w:sz w:val="28"/>
                <w:szCs w:val="28"/>
                <w:lang w:eastAsia="ru-RU"/>
              </w:rPr>
              <w:t>27 июля 2026 г.</w:t>
            </w:r>
            <w:r w:rsidR="00DB4F55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B4F55">
              <w:rPr>
                <w:sz w:val="28"/>
              </w:rPr>
              <w:t>№ </w:t>
            </w:r>
            <w:r w:rsidR="00DB4F55" w:rsidRPr="008F214F">
              <w:rPr>
                <w:sz w:val="28"/>
                <w:szCs w:val="28"/>
                <w:lang w:eastAsia="ru-RU"/>
              </w:rPr>
              <w:t>20/2</w:t>
            </w:r>
            <w:r w:rsidR="00DB4F55">
              <w:rPr>
                <w:sz w:val="28"/>
                <w:szCs w:val="28"/>
                <w:lang w:eastAsia="ru-RU"/>
              </w:rPr>
              <w:t>80</w:t>
            </w:r>
            <w:r w:rsidR="00DB4F55" w:rsidRPr="008F214F">
              <w:rPr>
                <w:sz w:val="28"/>
                <w:szCs w:val="28"/>
                <w:lang w:eastAsia="ru-RU"/>
              </w:rPr>
              <w:t>-8</w:t>
            </w:r>
            <w:bookmarkStart w:id="0" w:name="_GoBack"/>
            <w:bookmarkEnd w:id="0"/>
          </w:p>
        </w:tc>
      </w:tr>
    </w:tbl>
    <w:p w14:paraId="08FA00BA" w14:textId="0D001F7F" w:rsidR="00032E5A" w:rsidRDefault="00C83DA5" w:rsidP="00423883">
      <w:pPr>
        <w:pStyle w:val="a7"/>
        <w:spacing w:before="360" w:after="240"/>
        <w:jc w:val="center"/>
        <w:rPr>
          <w:bCs/>
          <w:lang w:val="ru-RU"/>
        </w:rPr>
      </w:pPr>
      <w:r w:rsidRPr="002B4F54">
        <w:rPr>
          <w:lang w:val="ru-RU"/>
        </w:rPr>
        <w:t xml:space="preserve">Распределение избирательных бюллетеней для голосования </w:t>
      </w:r>
      <w:r w:rsidR="00423883">
        <w:rPr>
          <w:lang w:val="ru-RU"/>
        </w:rPr>
        <w:br/>
      </w:r>
      <w:r w:rsidRPr="002B4F54">
        <w:rPr>
          <w:lang w:val="ru-RU"/>
        </w:rPr>
        <w:t xml:space="preserve">на выборах депутатов Государственной Думы Федерального Собрания Российской Федерации </w:t>
      </w:r>
      <w:r>
        <w:rPr>
          <w:lang w:val="ru-RU"/>
        </w:rPr>
        <w:t>девятого созыва</w:t>
      </w:r>
      <w:r w:rsidRPr="002B4F54">
        <w:rPr>
          <w:lang w:val="ru-RU"/>
        </w:rPr>
        <w:t xml:space="preserve"> 20 сентября 2026 года</w:t>
      </w:r>
      <w:r w:rsidRPr="002B4F54">
        <w:rPr>
          <w:bCs/>
          <w:lang w:val="ru-RU"/>
        </w:rPr>
        <w:t xml:space="preserve"> </w:t>
      </w:r>
      <w:r w:rsidR="00423883">
        <w:rPr>
          <w:bCs/>
          <w:lang w:val="ru-RU"/>
        </w:rPr>
        <w:br/>
      </w:r>
      <w:r w:rsidRPr="002B4F54">
        <w:rPr>
          <w:bCs/>
          <w:lang w:val="ru-RU"/>
        </w:rPr>
        <w:t>по одномандатным избирательным округам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9"/>
        <w:gridCol w:w="6238"/>
        <w:gridCol w:w="3260"/>
      </w:tblGrid>
      <w:tr w:rsidR="00032E5A" w14:paraId="55C35A86" w14:textId="77777777" w:rsidTr="00733E83">
        <w:trPr>
          <w:cantSplit/>
          <w:trHeight w:val="85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F240B4C" w14:textId="2F85CC0C" w:rsidR="00032E5A" w:rsidRDefault="00423883" w:rsidP="00423883">
            <w:pPr>
              <w:ind w:left="113" w:right="113"/>
              <w:jc w:val="center"/>
            </w:pPr>
            <w:r>
              <w:t>№ </w:t>
            </w:r>
            <w:r w:rsidR="00C83DA5">
              <w:t>п/п</w:t>
            </w:r>
          </w:p>
        </w:tc>
        <w:tc>
          <w:tcPr>
            <w:tcW w:w="62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22D9D" w14:textId="3AF1AD12" w:rsidR="00032E5A" w:rsidRDefault="00C83DA5">
            <w:pPr>
              <w:jc w:val="center"/>
            </w:pPr>
            <w:r>
              <w:t xml:space="preserve">Наименование </w:t>
            </w:r>
            <w:r w:rsidR="00423883">
              <w:br/>
            </w:r>
            <w:r>
              <w:t>территориальной избирательной комиссии (ТИК)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E03D1" w14:textId="77777777" w:rsidR="00032E5A" w:rsidRDefault="00C83DA5" w:rsidP="002B4F54">
            <w:pPr>
              <w:jc w:val="center"/>
            </w:pPr>
            <w:r>
              <w:t>Количество</w:t>
            </w:r>
          </w:p>
          <w:p w14:paraId="174539B4" w14:textId="77777777" w:rsidR="00032E5A" w:rsidRDefault="00C83DA5" w:rsidP="002B4F54">
            <w:pPr>
              <w:jc w:val="center"/>
            </w:pPr>
            <w:r>
              <w:t>избирательных бюллетеней</w:t>
            </w:r>
          </w:p>
        </w:tc>
      </w:tr>
      <w:tr w:rsidR="00032E5A" w14:paraId="0F2AC0E6" w14:textId="77777777" w:rsidTr="00733E83">
        <w:trPr>
          <w:trHeight w:val="567"/>
        </w:trPr>
        <w:tc>
          <w:tcPr>
            <w:tcW w:w="102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9FFF" w14:textId="106D3E40" w:rsidR="00032E5A" w:rsidRPr="00423883" w:rsidRDefault="00733E83">
            <w:pPr>
              <w:ind w:right="3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Тверская область </w:t>
            </w:r>
            <w:r w:rsidR="00C83DA5" w:rsidRPr="00423883">
              <w:rPr>
                <w:b/>
                <w:sz w:val="28"/>
                <w:szCs w:val="28"/>
              </w:rPr>
              <w:t xml:space="preserve">-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C83DA5" w:rsidRPr="00423883">
              <w:rPr>
                <w:b/>
                <w:sz w:val="28"/>
                <w:szCs w:val="28"/>
              </w:rPr>
              <w:t>Тверской одно</w:t>
            </w:r>
            <w:r>
              <w:rPr>
                <w:b/>
                <w:sz w:val="28"/>
                <w:szCs w:val="28"/>
              </w:rPr>
              <w:t>мандатный избирательный округ № </w:t>
            </w:r>
            <w:r w:rsidR="00C83DA5" w:rsidRPr="00423883">
              <w:rPr>
                <w:b/>
                <w:sz w:val="28"/>
                <w:szCs w:val="28"/>
              </w:rPr>
              <w:t>178</w:t>
            </w:r>
          </w:p>
        </w:tc>
      </w:tr>
      <w:tr w:rsidR="00032E5A" w14:paraId="5D70EE0B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6E110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326514C8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Бежецкого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DD347A8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24615</w:t>
            </w:r>
          </w:p>
        </w:tc>
      </w:tr>
      <w:tr w:rsidR="00032E5A" w14:paraId="5A5320A5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8F922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662A5EB9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Весьегонского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C901B4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8321</w:t>
            </w:r>
          </w:p>
        </w:tc>
      </w:tr>
      <w:tr w:rsidR="00032E5A" w14:paraId="76B0D95D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84B02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3902693D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Калининского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5B9D5E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33590</w:t>
            </w:r>
          </w:p>
        </w:tc>
      </w:tr>
      <w:tr w:rsidR="00032E5A" w14:paraId="44B6629A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FCA28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1C4B46A9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Калязинского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FD3A68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14537</w:t>
            </w:r>
          </w:p>
        </w:tc>
      </w:tr>
      <w:tr w:rsidR="00032E5A" w14:paraId="65349166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177FA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019476FC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Кашинского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BECFBE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18325</w:t>
            </w:r>
          </w:p>
        </w:tc>
      </w:tr>
      <w:tr w:rsidR="00032E5A" w14:paraId="48046E32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AED0B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1A24838F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Кесовогорского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F311F3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5683</w:t>
            </w:r>
          </w:p>
        </w:tc>
      </w:tr>
      <w:tr w:rsidR="00032E5A" w14:paraId="21E75836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4429D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577C61B1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Кимрского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BCAA8B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44659</w:t>
            </w:r>
          </w:p>
        </w:tc>
      </w:tr>
      <w:tr w:rsidR="00032E5A" w14:paraId="56F1F4BF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FCE8F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1C140D9B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Конаковского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EABA17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64487</w:t>
            </w:r>
          </w:p>
        </w:tc>
      </w:tr>
      <w:tr w:rsidR="00032E5A" w14:paraId="52AC0C22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72EE9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14DF6D39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Краснохолмского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8E0D96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7521</w:t>
            </w:r>
          </w:p>
        </w:tc>
      </w:tr>
      <w:tr w:rsidR="00032E5A" w14:paraId="5ED08A31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A499F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7BC7275C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Лесного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3AEE30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3680</w:t>
            </w:r>
          </w:p>
        </w:tc>
      </w:tr>
      <w:tr w:rsidR="00032E5A" w14:paraId="51D6ADE4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26314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50AFB19C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Максатихинского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B59309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11906</w:t>
            </w:r>
          </w:p>
        </w:tc>
      </w:tr>
      <w:tr w:rsidR="00032E5A" w14:paraId="45530799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9D3C7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469E4BDD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Молоковского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33CD2E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3380</w:t>
            </w:r>
          </w:p>
        </w:tc>
      </w:tr>
      <w:tr w:rsidR="00032E5A" w14:paraId="3760AA6B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40AA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3758898F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Рамешковского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A3F7A8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10132</w:t>
            </w:r>
          </w:p>
        </w:tc>
      </w:tr>
      <w:tr w:rsidR="00032E5A" w14:paraId="0FDC469D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6A22A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6C37F02F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Сандовского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0BFC56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4249</w:t>
            </w:r>
          </w:p>
        </w:tc>
      </w:tr>
      <w:tr w:rsidR="00032E5A" w14:paraId="7E0E6988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DA092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2455C8F9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Сонковского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F7A8A9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5793</w:t>
            </w:r>
          </w:p>
        </w:tc>
      </w:tr>
      <w:tr w:rsidR="00032E5A" w14:paraId="5B22E1D2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37647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5C0D3C9C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Московского района города Твери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F6DA56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96045</w:t>
            </w:r>
          </w:p>
        </w:tc>
      </w:tr>
      <w:tr w:rsidR="00032E5A" w14:paraId="1DBABB4A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E1831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3D330703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Пролетарского района города Твери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7A37C7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72778</w:t>
            </w:r>
          </w:p>
        </w:tc>
      </w:tr>
      <w:tr w:rsidR="00032E5A" w14:paraId="4475F550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FD23D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37212529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Центрального района города Твери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37BDB8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37383</w:t>
            </w:r>
          </w:p>
        </w:tc>
      </w:tr>
      <w:tr w:rsidR="00032E5A" w14:paraId="64420E53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0E41D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464C1582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Удомельского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6CDC08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27316</w:t>
            </w:r>
          </w:p>
        </w:tc>
      </w:tr>
      <w:tr w:rsidR="00032E5A" w:rsidRPr="00423883" w14:paraId="599785E7" w14:textId="77777777" w:rsidTr="00733E83">
        <w:trPr>
          <w:trHeight w:val="397"/>
        </w:trPr>
        <w:tc>
          <w:tcPr>
            <w:tcW w:w="6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C63D0" w14:textId="77777777" w:rsidR="00032E5A" w:rsidRPr="00423883" w:rsidRDefault="00C83DA5" w:rsidP="00423883">
            <w:pPr>
              <w:jc w:val="right"/>
              <w:rPr>
                <w:b/>
                <w:bCs/>
                <w:sz w:val="28"/>
                <w:szCs w:val="28"/>
              </w:rPr>
            </w:pPr>
            <w:r w:rsidRPr="00423883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389BB" w14:textId="339BD720" w:rsidR="002B4F54" w:rsidRPr="00423883" w:rsidRDefault="00C83DA5" w:rsidP="002B4F54">
            <w:pPr>
              <w:jc w:val="center"/>
              <w:rPr>
                <w:b/>
                <w:sz w:val="28"/>
                <w:szCs w:val="28"/>
              </w:rPr>
            </w:pPr>
            <w:r w:rsidRPr="00423883">
              <w:rPr>
                <w:b/>
                <w:sz w:val="28"/>
                <w:szCs w:val="28"/>
              </w:rPr>
              <w:t>494400</w:t>
            </w:r>
          </w:p>
        </w:tc>
      </w:tr>
      <w:tr w:rsidR="00032E5A" w14:paraId="76F2AF61" w14:textId="77777777" w:rsidTr="00733E83">
        <w:trPr>
          <w:trHeight w:val="510"/>
        </w:trPr>
        <w:tc>
          <w:tcPr>
            <w:tcW w:w="1020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C6E3" w14:textId="15434D4E" w:rsidR="00032E5A" w:rsidRPr="00423883" w:rsidRDefault="00C83DA5">
            <w:pPr>
              <w:ind w:right="33"/>
              <w:jc w:val="center"/>
              <w:rPr>
                <w:b/>
                <w:sz w:val="28"/>
                <w:szCs w:val="28"/>
              </w:rPr>
            </w:pPr>
            <w:r w:rsidRPr="00423883">
              <w:rPr>
                <w:b/>
                <w:sz w:val="28"/>
                <w:szCs w:val="28"/>
              </w:rPr>
              <w:lastRenderedPageBreak/>
              <w:t>Тверская область - Заволжский одно</w:t>
            </w:r>
            <w:r w:rsidR="00733E83">
              <w:rPr>
                <w:b/>
                <w:sz w:val="28"/>
                <w:szCs w:val="28"/>
              </w:rPr>
              <w:t>мандатный избирательный округ № </w:t>
            </w:r>
            <w:r w:rsidRPr="00423883">
              <w:rPr>
                <w:b/>
                <w:sz w:val="28"/>
                <w:szCs w:val="28"/>
              </w:rPr>
              <w:t>179</w:t>
            </w:r>
          </w:p>
        </w:tc>
      </w:tr>
      <w:tr w:rsidR="00032E5A" w14:paraId="4AFF7F67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F0FED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2952E252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Андреапольского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FBBFF1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8080</w:t>
            </w:r>
          </w:p>
        </w:tc>
      </w:tr>
      <w:tr w:rsidR="00032E5A" w14:paraId="6214E69A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78030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6E8D8F3F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Бельского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573EE6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4334</w:t>
            </w:r>
          </w:p>
        </w:tc>
      </w:tr>
      <w:tr w:rsidR="00032E5A" w14:paraId="6D929783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F951C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5A6833FA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Бологовского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AC930F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25795</w:t>
            </w:r>
          </w:p>
        </w:tc>
      </w:tr>
      <w:tr w:rsidR="00032E5A" w14:paraId="16413E15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B808A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390F0307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Вышневолоцкого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245799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50860</w:t>
            </w:r>
          </w:p>
        </w:tc>
      </w:tr>
      <w:tr w:rsidR="00032E5A" w14:paraId="23D6A15E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779A1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3401F2B3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Жарковского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1716E8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3793</w:t>
            </w:r>
          </w:p>
        </w:tc>
      </w:tr>
      <w:tr w:rsidR="00032E5A" w14:paraId="5BFFF70B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59E1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27F9F890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Западнодвинского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B800B6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11593</w:t>
            </w:r>
          </w:p>
        </w:tc>
      </w:tr>
      <w:tr w:rsidR="00032E5A" w14:paraId="245CC3E8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5524B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1822ACF0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Зубцовского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5EA140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11844</w:t>
            </w:r>
          </w:p>
        </w:tc>
      </w:tr>
      <w:tr w:rsidR="00032E5A" w14:paraId="37FA1FF9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462D7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0FE0977E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Калининского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A44BBC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24711</w:t>
            </w:r>
          </w:p>
        </w:tc>
      </w:tr>
      <w:tr w:rsidR="00032E5A" w14:paraId="157C08D1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96189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2A0F8296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Кувшиновского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B68E40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10505</w:t>
            </w:r>
          </w:p>
        </w:tc>
      </w:tr>
      <w:tr w:rsidR="00032E5A" w14:paraId="00384C05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AEC0D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6AEE9C6A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Лихославльского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43B30A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20243</w:t>
            </w:r>
          </w:p>
        </w:tc>
      </w:tr>
      <w:tr w:rsidR="00032E5A" w14:paraId="359C5163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916F0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5F81B4BA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Нелидовского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6D9FE8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20641</w:t>
            </w:r>
          </w:p>
        </w:tc>
      </w:tr>
      <w:tr w:rsidR="00032E5A" w14:paraId="54A98017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0F17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7CAED42C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закрытого административного территориального образования Озерный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8266AA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7492</w:t>
            </w:r>
          </w:p>
        </w:tc>
      </w:tr>
      <w:tr w:rsidR="00032E5A" w14:paraId="78AE992D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3E7C6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7BFF3C3E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Оленинского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D09345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8301</w:t>
            </w:r>
          </w:p>
        </w:tc>
      </w:tr>
      <w:tr w:rsidR="00032E5A" w14:paraId="4853B866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74EC1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2DD5223F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Осташковского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F16244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17544</w:t>
            </w:r>
          </w:p>
        </w:tc>
      </w:tr>
      <w:tr w:rsidR="00032E5A" w14:paraId="52F6AB65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5F7E5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0193FA0A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Пеновского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3081F7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4733</w:t>
            </w:r>
          </w:p>
        </w:tc>
      </w:tr>
      <w:tr w:rsidR="00032E5A" w14:paraId="377EB176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A2EE6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7386109B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Ржевского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B5CCCC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50413</w:t>
            </w:r>
          </w:p>
        </w:tc>
      </w:tr>
      <w:tr w:rsidR="00032E5A" w14:paraId="776DE681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ABF61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243CB8F8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Селижаровского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9273B5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9241</w:t>
            </w:r>
          </w:p>
        </w:tc>
      </w:tr>
      <w:tr w:rsidR="00032E5A" w14:paraId="2AC447F5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D787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42C928D7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закрытого административного территориального образования Солнечный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E81D98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1445</w:t>
            </w:r>
          </w:p>
        </w:tc>
      </w:tr>
      <w:tr w:rsidR="00032E5A" w14:paraId="4DAFDF4C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93FAB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48DC6FC4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Спировского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0EFA95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8049</w:t>
            </w:r>
          </w:p>
        </w:tc>
      </w:tr>
      <w:tr w:rsidR="00032E5A" w14:paraId="1BF28449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65726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471A4643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Старицкого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152328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15698</w:t>
            </w:r>
          </w:p>
        </w:tc>
      </w:tr>
      <w:tr w:rsidR="00032E5A" w14:paraId="14A7C5CE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99453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6D4C09A5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Заволжского района города Твери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6E11A5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113543</w:t>
            </w:r>
          </w:p>
        </w:tc>
      </w:tr>
      <w:tr w:rsidR="00032E5A" w14:paraId="70EFDC6E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C21AB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00844895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Торжокского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F187B3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45081</w:t>
            </w:r>
          </w:p>
        </w:tc>
      </w:tr>
      <w:tr w:rsidR="00032E5A" w14:paraId="5A10E784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85249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37A98AC5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Торопецкого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F1031B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14456</w:t>
            </w:r>
          </w:p>
        </w:tc>
      </w:tr>
      <w:tr w:rsidR="00032E5A" w14:paraId="56CE0F11" w14:textId="77777777" w:rsidTr="00733E83">
        <w:trPr>
          <w:trHeight w:val="39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EA272" w14:textId="77777777" w:rsidR="00032E5A" w:rsidRPr="00423883" w:rsidRDefault="00032E5A">
            <w:pPr>
              <w:numPr>
                <w:ilvl w:val="0"/>
                <w:numId w:val="2"/>
              </w:num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tcBorders>
              <w:bottom w:val="single" w:sz="4" w:space="0" w:color="000000"/>
              <w:right w:val="single" w:sz="4" w:space="0" w:color="000000"/>
            </w:tcBorders>
          </w:tcPr>
          <w:p w14:paraId="5BFAD40B" w14:textId="77777777" w:rsidR="00032E5A" w:rsidRPr="00423883" w:rsidRDefault="00C83DA5">
            <w:pPr>
              <w:pStyle w:val="a9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ТИК Фировского округа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6C1E2B" w14:textId="77777777" w:rsidR="00032E5A" w:rsidRPr="00423883" w:rsidRDefault="00C83DA5">
            <w:pPr>
              <w:jc w:val="center"/>
              <w:rPr>
                <w:sz w:val="28"/>
                <w:szCs w:val="28"/>
              </w:rPr>
            </w:pPr>
            <w:r w:rsidRPr="00423883">
              <w:rPr>
                <w:sz w:val="28"/>
                <w:szCs w:val="28"/>
              </w:rPr>
              <w:t>6605</w:t>
            </w:r>
          </w:p>
        </w:tc>
      </w:tr>
      <w:tr w:rsidR="00032E5A" w14:paraId="0BEF03AB" w14:textId="77777777" w:rsidTr="00733E83">
        <w:trPr>
          <w:trHeight w:val="397"/>
        </w:trPr>
        <w:tc>
          <w:tcPr>
            <w:tcW w:w="6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4E8E6" w14:textId="77777777" w:rsidR="00032E5A" w:rsidRPr="00423883" w:rsidRDefault="00C83DA5" w:rsidP="00423883">
            <w:pPr>
              <w:jc w:val="right"/>
              <w:rPr>
                <w:b/>
                <w:bCs/>
                <w:sz w:val="28"/>
                <w:szCs w:val="28"/>
              </w:rPr>
            </w:pPr>
            <w:r w:rsidRPr="00423883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695D7" w14:textId="77777777" w:rsidR="00032E5A" w:rsidRPr="00423883" w:rsidRDefault="00C83DA5">
            <w:pPr>
              <w:jc w:val="center"/>
              <w:rPr>
                <w:b/>
                <w:sz w:val="28"/>
                <w:szCs w:val="28"/>
              </w:rPr>
            </w:pPr>
            <w:r w:rsidRPr="00423883">
              <w:rPr>
                <w:b/>
                <w:sz w:val="28"/>
                <w:szCs w:val="28"/>
              </w:rPr>
              <w:t>495000</w:t>
            </w:r>
          </w:p>
        </w:tc>
      </w:tr>
      <w:tr w:rsidR="00032E5A" w14:paraId="6C235895" w14:textId="77777777" w:rsidTr="00733E83">
        <w:trPr>
          <w:trHeight w:val="397"/>
        </w:trPr>
        <w:tc>
          <w:tcPr>
            <w:tcW w:w="6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C7130" w14:textId="77777777" w:rsidR="00032E5A" w:rsidRPr="00423883" w:rsidRDefault="00C83DA5" w:rsidP="00423883">
            <w:pPr>
              <w:jc w:val="right"/>
              <w:rPr>
                <w:b/>
                <w:bCs/>
                <w:sz w:val="28"/>
                <w:szCs w:val="28"/>
              </w:rPr>
            </w:pPr>
            <w:r w:rsidRPr="00423883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BD692" w14:textId="77777777" w:rsidR="00032E5A" w:rsidRPr="00423883" w:rsidRDefault="00C83DA5">
            <w:pPr>
              <w:jc w:val="center"/>
              <w:rPr>
                <w:b/>
                <w:sz w:val="28"/>
                <w:szCs w:val="28"/>
              </w:rPr>
            </w:pPr>
            <w:r w:rsidRPr="00423883">
              <w:rPr>
                <w:b/>
                <w:sz w:val="28"/>
                <w:szCs w:val="28"/>
              </w:rPr>
              <w:t>989400</w:t>
            </w:r>
          </w:p>
        </w:tc>
      </w:tr>
    </w:tbl>
    <w:p w14:paraId="75DD6D73" w14:textId="77777777" w:rsidR="00962521" w:rsidRDefault="00962521"/>
    <w:sectPr w:rsidR="0096252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134" w:right="851" w:bottom="1134" w:left="1701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C26D2" w14:textId="77777777" w:rsidR="00C83DA5" w:rsidRDefault="00C83DA5">
      <w:r>
        <w:separator/>
      </w:r>
    </w:p>
  </w:endnote>
  <w:endnote w:type="continuationSeparator" w:id="0">
    <w:p w14:paraId="0C36075C" w14:textId="77777777" w:rsidR="00C83DA5" w:rsidRDefault="00C83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Noto Sans CJK SC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6B8DE" w14:textId="77777777" w:rsidR="00032E5A" w:rsidRDefault="00032E5A">
    <w:pPr>
      <w:pStyle w:val="a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46067" w14:textId="77777777" w:rsidR="00032E5A" w:rsidRDefault="00032E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09459" w14:textId="77777777" w:rsidR="00C83DA5" w:rsidRDefault="00C83DA5">
      <w:r>
        <w:separator/>
      </w:r>
    </w:p>
  </w:footnote>
  <w:footnote w:type="continuationSeparator" w:id="0">
    <w:p w14:paraId="5EB57109" w14:textId="77777777" w:rsidR="00C83DA5" w:rsidRDefault="00C83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93B2E" w14:textId="77777777" w:rsidR="00032E5A" w:rsidRDefault="00C83DA5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 w:rsidR="00DB4F55">
      <w:rPr>
        <w:noProof/>
      </w:rPr>
      <w:t>2</w:t>
    </w:r>
    <w:r>
      <w:fldChar w:fldCharType="end"/>
    </w:r>
  </w:p>
  <w:p w14:paraId="389FFCB3" w14:textId="77777777" w:rsidR="00032E5A" w:rsidRDefault="00032E5A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B952D" w14:textId="77777777" w:rsidR="00032E5A" w:rsidRDefault="00032E5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30284"/>
    <w:multiLevelType w:val="multilevel"/>
    <w:tmpl w:val="675CA57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E834285"/>
    <w:multiLevelType w:val="multilevel"/>
    <w:tmpl w:val="78E6B654"/>
    <w:lvl w:ilvl="0">
      <w:start w:val="1"/>
      <w:numFmt w:val="decimal"/>
      <w:lvlText w:val="%1."/>
      <w:lvlJc w:val="center"/>
      <w:pPr>
        <w:tabs>
          <w:tab w:val="num" w:pos="716"/>
        </w:tabs>
        <w:ind w:left="716" w:hanging="432"/>
      </w:pPr>
      <w:rPr>
        <w:rFonts w:ascii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2E5A"/>
    <w:rsid w:val="00032E5A"/>
    <w:rsid w:val="002B4F54"/>
    <w:rsid w:val="00423883"/>
    <w:rsid w:val="00733E83"/>
    <w:rsid w:val="00962521"/>
    <w:rsid w:val="00C83DA5"/>
    <w:rsid w:val="00DB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88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Free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jc w:val="right"/>
      <w:outlineLvl w:val="0"/>
    </w:pPr>
    <w:rPr>
      <w:sz w:val="28"/>
      <w:szCs w:val="20"/>
      <w:lang w:val="en-US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ilvl w:val="1"/>
        <w:numId w:val="1"/>
      </w:numPr>
      <w:jc w:val="right"/>
      <w:outlineLvl w:val="1"/>
    </w:pPr>
    <w:rPr>
      <w:sz w:val="28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numPr>
        <w:ilvl w:val="2"/>
        <w:numId w:val="1"/>
      </w:numPr>
      <w:jc w:val="both"/>
      <w:outlineLvl w:val="2"/>
    </w:pPr>
    <w:rPr>
      <w:b/>
      <w:bCs/>
      <w:sz w:val="28"/>
      <w:szCs w:val="20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numPr>
        <w:ilvl w:val="3"/>
        <w:numId w:val="1"/>
      </w:numPr>
      <w:jc w:val="both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b w:val="0"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hAnsi="Times New Roman" w:cs="Times New Roman"/>
    </w:rPr>
  </w:style>
  <w:style w:type="character" w:customStyle="1" w:styleId="WW8Num14z0">
    <w:name w:val="WW8Num14z0"/>
    <w:qFormat/>
  </w:style>
  <w:style w:type="character" w:customStyle="1" w:styleId="WW8Num15z0">
    <w:name w:val="WW8Num15z0"/>
    <w:qFormat/>
  </w:style>
  <w:style w:type="character" w:styleId="a3">
    <w:name w:val="page number"/>
    <w:basedOn w:val="a0"/>
  </w:style>
  <w:style w:type="character" w:customStyle="1" w:styleId="a4">
    <w:name w:val="Основной текст Знак"/>
    <w:qFormat/>
    <w:rPr>
      <w:b/>
      <w:sz w:val="28"/>
    </w:rPr>
  </w:style>
  <w:style w:type="character" w:customStyle="1" w:styleId="a5">
    <w:name w:val="Нижний колонтитул Знак"/>
    <w:qFormat/>
    <w:rPr>
      <w:sz w:val="24"/>
    </w:rPr>
  </w:style>
  <w:style w:type="character" w:customStyle="1" w:styleId="20">
    <w:name w:val="Заголовок 2 Знак"/>
    <w:qFormat/>
    <w:rPr>
      <w:sz w:val="28"/>
      <w:szCs w:val="24"/>
    </w:rPr>
  </w:style>
  <w:style w:type="character" w:customStyle="1" w:styleId="10">
    <w:name w:val="Заголовок 1 Знак"/>
    <w:qFormat/>
    <w:rPr>
      <w:sz w:val="28"/>
    </w:rPr>
  </w:style>
  <w:style w:type="character" w:customStyle="1" w:styleId="a6">
    <w:name w:val="Верхний колонтитул Знак"/>
    <w:qFormat/>
    <w:rPr>
      <w:sz w:val="24"/>
      <w:szCs w:val="24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a7">
    <w:name w:val="Body Text"/>
    <w:basedOn w:val="a"/>
    <w:pPr>
      <w:jc w:val="both"/>
    </w:pPr>
    <w:rPr>
      <w:b/>
      <w:sz w:val="28"/>
      <w:szCs w:val="20"/>
      <w:lang w:val="en-US"/>
    </w:r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next w:val="a"/>
    <w:qFormat/>
    <w:rPr>
      <w:szCs w:val="20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footer"/>
    <w:basedOn w:val="a"/>
    <w:pPr>
      <w:tabs>
        <w:tab w:val="center" w:pos="4536"/>
        <w:tab w:val="right" w:pos="9072"/>
      </w:tabs>
    </w:pPr>
    <w:rPr>
      <w:szCs w:val="20"/>
      <w:lang w:val="en-US"/>
    </w:rPr>
  </w:style>
  <w:style w:type="paragraph" w:customStyle="1" w:styleId="Normal1">
    <w:name w:val="Normal1"/>
    <w:qFormat/>
    <w:pPr>
      <w:widowControl w:val="0"/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21">
    <w:name w:val="Body Text 2"/>
    <w:basedOn w:val="a"/>
    <w:qFormat/>
    <w:pPr>
      <w:jc w:val="center"/>
    </w:pPr>
    <w:rPr>
      <w:b/>
      <w:bCs/>
      <w:sz w:val="28"/>
      <w:szCs w:val="20"/>
    </w:rPr>
  </w:style>
  <w:style w:type="paragraph" w:styleId="30">
    <w:name w:val="Body Text 3"/>
    <w:basedOn w:val="a"/>
    <w:qFormat/>
    <w:pPr>
      <w:jc w:val="both"/>
    </w:pPr>
    <w:rPr>
      <w:sz w:val="28"/>
      <w:szCs w:val="20"/>
    </w:rPr>
  </w:style>
  <w:style w:type="paragraph" w:styleId="ab">
    <w:name w:val="header"/>
    <w:basedOn w:val="a"/>
    <w:pPr>
      <w:tabs>
        <w:tab w:val="center" w:pos="4677"/>
        <w:tab w:val="right" w:pos="9355"/>
      </w:tabs>
    </w:pPr>
    <w:rPr>
      <w:lang w:val="en-US"/>
    </w:rPr>
  </w:style>
  <w:style w:type="paragraph" w:styleId="ac">
    <w:name w:val="Body Text Indent"/>
    <w:basedOn w:val="a"/>
    <w:pPr>
      <w:spacing w:after="120"/>
      <w:ind w:left="283"/>
    </w:pPr>
  </w:style>
  <w:style w:type="paragraph" w:styleId="ad">
    <w:name w:val="Document Map"/>
    <w:basedOn w:val="a"/>
    <w:qFormat/>
    <w:pPr>
      <w:shd w:val="clear" w:color="auto" w:fill="000080"/>
    </w:pPr>
    <w:rPr>
      <w:rFonts w:ascii="Tahoma" w:hAnsi="Tahoma" w:cs="Tahoma"/>
    </w:rPr>
  </w:style>
  <w:style w:type="paragraph" w:styleId="22">
    <w:name w:val="Body Text Indent 2"/>
    <w:basedOn w:val="a"/>
    <w:qFormat/>
    <w:pPr>
      <w:ind w:left="-524"/>
      <w:jc w:val="center"/>
    </w:pPr>
    <w:rPr>
      <w:szCs w:val="22"/>
    </w:rPr>
  </w:style>
  <w:style w:type="paragraph" w:styleId="ae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">
    <w:name w:val="No Spacing"/>
    <w:qFormat/>
    <w:pPr>
      <w:suppressAutoHyphens/>
    </w:pPr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12">
    <w:name w:val="загл12"/>
    <w:basedOn w:val="a"/>
    <w:qFormat/>
    <w:pPr>
      <w:widowControl w:val="0"/>
      <w:spacing w:after="120"/>
      <w:jc w:val="center"/>
    </w:pPr>
    <w:rPr>
      <w:b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table" w:styleId="af0">
    <w:name w:val="Table Grid"/>
    <w:basedOn w:val="a1"/>
    <w:uiPriority w:val="39"/>
    <w:rsid w:val="00423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5</cp:revision>
  <dcterms:created xsi:type="dcterms:W3CDTF">2026-07-20T13:49:00Z</dcterms:created>
  <dcterms:modified xsi:type="dcterms:W3CDTF">2026-07-27T15:02:00Z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2021-07-23T08:41:00Z</dcterms:created>
  <dc:creator>`</dc:creator>
  <dc:description/>
  <cp:keywords/>
  <dc:language>en-US</dc:language>
  <cp:lastModifiedBy>1</cp:lastModifiedBy>
  <cp:lastPrinted>2021-08-03T12:10:00Z</cp:lastPrinted>
  <dcterms:modified xsi:type="dcterms:W3CDTF">2021-08-03T09:11:00Z</dcterms:modified>
  <cp:revision>7</cp:revision>
  <dc:subject/>
  <dc:title> </dc:title>
</cp:coreProperties>
</file>