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58E27" w14:textId="77777777" w:rsidR="00613AE1" w:rsidRDefault="00613AE1" w:rsidP="00613AE1">
      <w:pPr>
        <w:jc w:val="center"/>
      </w:pPr>
      <w:r>
        <w:rPr>
          <w:noProof/>
        </w:rPr>
        <w:drawing>
          <wp:inline distT="0" distB="0" distL="0" distR="0" wp14:anchorId="0A97D810" wp14:editId="7E489F99">
            <wp:extent cx="742950" cy="752475"/>
            <wp:effectExtent l="0" t="0" r="0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4B3307" w14:textId="77777777" w:rsidR="00613AE1" w:rsidRDefault="00613AE1" w:rsidP="00613AE1">
      <w:pPr>
        <w:spacing w:before="240"/>
        <w:jc w:val="center"/>
        <w:rPr>
          <w:b/>
          <w:bCs/>
          <w:sz w:val="34"/>
          <w:szCs w:val="34"/>
        </w:rPr>
      </w:pPr>
      <w:r>
        <w:rPr>
          <w:b/>
          <w:bCs/>
          <w:sz w:val="34"/>
          <w:szCs w:val="34"/>
        </w:rPr>
        <w:t xml:space="preserve">ИЗБИРАТЕЛЬНАЯ КОМИССИЯ </w:t>
      </w:r>
    </w:p>
    <w:p w14:paraId="7DF16A9B" w14:textId="77777777" w:rsidR="00613AE1" w:rsidRDefault="00613AE1" w:rsidP="00613AE1">
      <w:pPr>
        <w:spacing w:after="120"/>
        <w:jc w:val="center"/>
        <w:rPr>
          <w:b/>
          <w:bCs/>
          <w:sz w:val="34"/>
          <w:szCs w:val="34"/>
        </w:rPr>
      </w:pPr>
      <w:r>
        <w:rPr>
          <w:b/>
          <w:bCs/>
          <w:sz w:val="34"/>
          <w:szCs w:val="34"/>
        </w:rPr>
        <w:t>ТВЕРСКОЙ ОБЛАСТИ</w:t>
      </w:r>
    </w:p>
    <w:p w14:paraId="3193BF0F" w14:textId="77777777" w:rsidR="00613AE1" w:rsidRDefault="00613AE1" w:rsidP="00613AE1">
      <w:pPr>
        <w:keepNext/>
        <w:spacing w:after="240"/>
        <w:jc w:val="center"/>
        <w:outlineLvl w:val="0"/>
        <w:rPr>
          <w:b/>
          <w:bCs/>
          <w:spacing w:val="80"/>
          <w:sz w:val="32"/>
          <w:szCs w:val="32"/>
          <w:lang w:val="x-none" w:eastAsia="x-none"/>
        </w:rPr>
      </w:pPr>
      <w:r>
        <w:rPr>
          <w:b/>
          <w:bCs/>
          <w:spacing w:val="80"/>
          <w:sz w:val="32"/>
          <w:szCs w:val="32"/>
          <w:lang w:val="x-none" w:eastAsia="x-none"/>
        </w:rPr>
        <w:t>ПОСТАНОВЛЕНИЕ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1108"/>
        <w:gridCol w:w="1976"/>
      </w:tblGrid>
      <w:tr w:rsidR="00613AE1" w14:paraId="49D16878" w14:textId="77777777" w:rsidTr="00613AE1"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157AF1" w14:textId="3D595B57" w:rsidR="00613AE1" w:rsidRPr="00650D1D" w:rsidRDefault="00E45AD8">
            <w:pPr>
              <w:jc w:val="center"/>
              <w:rPr>
                <w:color w:val="000000"/>
                <w:sz w:val="28"/>
                <w:szCs w:val="28"/>
              </w:rPr>
            </w:pPr>
            <w:r w:rsidRPr="00E45AD8">
              <w:rPr>
                <w:color w:val="000000"/>
                <w:sz w:val="28"/>
                <w:szCs w:val="28"/>
              </w:rPr>
              <w:t>27 июля 2026 г.</w:t>
            </w:r>
          </w:p>
        </w:tc>
        <w:tc>
          <w:tcPr>
            <w:tcW w:w="3190" w:type="dxa"/>
            <w:vAlign w:val="bottom"/>
          </w:tcPr>
          <w:p w14:paraId="2F1A36E2" w14:textId="77777777" w:rsidR="00613AE1" w:rsidRDefault="00613AE1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108" w:type="dxa"/>
            <w:vAlign w:val="bottom"/>
            <w:hideMark/>
          </w:tcPr>
          <w:p w14:paraId="1BB852F2" w14:textId="77777777" w:rsidR="00613AE1" w:rsidRDefault="00613AE1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</w:p>
        </w:tc>
        <w:tc>
          <w:tcPr>
            <w:tcW w:w="19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52D566" w14:textId="350F49E3" w:rsidR="00613AE1" w:rsidRPr="00066F36" w:rsidRDefault="00E45AD8" w:rsidP="00E45AD8">
            <w:pPr>
              <w:jc w:val="center"/>
              <w:rPr>
                <w:strike/>
                <w:color w:val="000000"/>
                <w:sz w:val="28"/>
                <w:szCs w:val="28"/>
              </w:rPr>
            </w:pPr>
            <w:r w:rsidRPr="00E45AD8">
              <w:rPr>
                <w:sz w:val="28"/>
                <w:szCs w:val="28"/>
              </w:rPr>
              <w:t>20/28</w:t>
            </w:r>
            <w:r>
              <w:rPr>
                <w:sz w:val="28"/>
                <w:szCs w:val="28"/>
              </w:rPr>
              <w:t>7</w:t>
            </w:r>
            <w:r w:rsidRPr="00E45AD8">
              <w:rPr>
                <w:sz w:val="28"/>
                <w:szCs w:val="28"/>
              </w:rPr>
              <w:t>-8</w:t>
            </w:r>
          </w:p>
        </w:tc>
      </w:tr>
      <w:tr w:rsidR="00613AE1" w14:paraId="1D9E421B" w14:textId="77777777" w:rsidTr="00613AE1">
        <w:tc>
          <w:tcPr>
            <w:tcW w:w="31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A1A933" w14:textId="77777777" w:rsidR="00613AE1" w:rsidRDefault="00613AE1">
            <w:pPr>
              <w:rPr>
                <w:b/>
                <w:color w:val="000000"/>
                <w:spacing w:val="60"/>
              </w:rPr>
            </w:pPr>
          </w:p>
        </w:tc>
        <w:tc>
          <w:tcPr>
            <w:tcW w:w="3190" w:type="dxa"/>
            <w:hideMark/>
          </w:tcPr>
          <w:p w14:paraId="31E4C8B1" w14:textId="77777777" w:rsidR="00613AE1" w:rsidRDefault="00613AE1">
            <w:pPr>
              <w:spacing w:before="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г. Тверь</w:t>
            </w:r>
          </w:p>
        </w:tc>
        <w:tc>
          <w:tcPr>
            <w:tcW w:w="3084" w:type="dxa"/>
            <w:gridSpan w:val="2"/>
          </w:tcPr>
          <w:p w14:paraId="30F40CDD" w14:textId="77777777" w:rsidR="00613AE1" w:rsidRDefault="00613AE1">
            <w:pPr>
              <w:rPr>
                <w:b/>
                <w:color w:val="000000"/>
                <w:spacing w:val="60"/>
              </w:rPr>
            </w:pPr>
          </w:p>
        </w:tc>
      </w:tr>
    </w:tbl>
    <w:p w14:paraId="5B5AD066" w14:textId="6A190369" w:rsidR="00613AE1" w:rsidRPr="00876A18" w:rsidRDefault="00613AE1" w:rsidP="00E91BA3">
      <w:pPr>
        <w:pStyle w:val="a3"/>
        <w:spacing w:before="360" w:after="360"/>
        <w:jc w:val="center"/>
      </w:pPr>
      <w:r>
        <w:t xml:space="preserve">О Порядке предоставления организациями телерадиовещания </w:t>
      </w:r>
      <w:r>
        <w:br/>
        <w:t xml:space="preserve">эфирного времени зарегистрированным кандидатам на должность Губернатора Тверской области, избирательным объединениям, зарегистрировавшим областные списки кандидатов, зарегистрированным кандидатам в депутаты Законодательного Собрания Тверской области </w:t>
      </w:r>
      <w:r w:rsidR="00FB5ED1">
        <w:t>восьмого</w:t>
      </w:r>
      <w:r>
        <w:t xml:space="preserve"> созыва по одномандатным </w:t>
      </w:r>
      <w:r w:rsidRPr="00876A18">
        <w:t>избирательным округам при проведении выборов</w:t>
      </w:r>
      <w:r w:rsidR="00066F36" w:rsidRPr="00876A18">
        <w:t>, назначенных на</w:t>
      </w:r>
      <w:r w:rsidR="00066F36" w:rsidRPr="00876A18">
        <w:br/>
      </w:r>
      <w:r w:rsidR="00FB5ED1" w:rsidRPr="00876A18">
        <w:t>20</w:t>
      </w:r>
      <w:r w:rsidRPr="00876A18">
        <w:t xml:space="preserve"> сентября 202</w:t>
      </w:r>
      <w:r w:rsidR="00FB5ED1" w:rsidRPr="00876A18">
        <w:t>6</w:t>
      </w:r>
      <w:r w:rsidRPr="00876A18">
        <w:t xml:space="preserve"> года</w:t>
      </w:r>
    </w:p>
    <w:p w14:paraId="45F9BF4B" w14:textId="279A2AD9" w:rsidR="00613AE1" w:rsidRDefault="00613AE1" w:rsidP="00613AE1">
      <w:pPr>
        <w:spacing w:before="240" w:line="360" w:lineRule="auto"/>
        <w:ind w:firstLine="709"/>
        <w:jc w:val="both"/>
        <w:rPr>
          <w:b/>
          <w:sz w:val="28"/>
        </w:rPr>
      </w:pPr>
      <w:r>
        <w:rPr>
          <w:sz w:val="28"/>
        </w:rPr>
        <w:t xml:space="preserve">В соответствии со статьями 23, 47, 50, 51 Федерального закона </w:t>
      </w:r>
      <w:r w:rsidR="00E91BA3">
        <w:rPr>
          <w:sz w:val="28"/>
        </w:rPr>
        <w:br/>
      </w:r>
      <w:r>
        <w:rPr>
          <w:sz w:val="28"/>
        </w:rPr>
        <w:t>от 12.06.2002 № 67-ФЗ «Об основных гарантиях избирательных прав и права на участие в референдуме граждан Российской Федерации», статьями 19, 44, 47, 48 Избирательного кодекса Тверской области от 07.04.2003 №</w:t>
      </w:r>
      <w:r w:rsidR="00066F36">
        <w:rPr>
          <w:sz w:val="28"/>
        </w:rPr>
        <w:t xml:space="preserve"> </w:t>
      </w:r>
      <w:r>
        <w:rPr>
          <w:sz w:val="28"/>
        </w:rPr>
        <w:t xml:space="preserve">20-ЗО избирательная комиссия Тверской области </w:t>
      </w:r>
      <w:r>
        <w:rPr>
          <w:b/>
          <w:spacing w:val="40"/>
          <w:sz w:val="28"/>
          <w:szCs w:val="28"/>
        </w:rPr>
        <w:t>постановляет</w:t>
      </w:r>
      <w:r>
        <w:rPr>
          <w:b/>
          <w:sz w:val="28"/>
        </w:rPr>
        <w:t>:</w:t>
      </w:r>
    </w:p>
    <w:p w14:paraId="192C8780" w14:textId="554060BF" w:rsidR="00613AE1" w:rsidRPr="00876A18" w:rsidRDefault="00613AE1" w:rsidP="00C42B0D">
      <w:pPr>
        <w:pStyle w:val="a5"/>
        <w:numPr>
          <w:ilvl w:val="0"/>
          <w:numId w:val="1"/>
        </w:numPr>
        <w:tabs>
          <w:tab w:val="left" w:pos="1080"/>
        </w:tabs>
        <w:ind w:left="0" w:firstLine="709"/>
      </w:pPr>
      <w:r>
        <w:t xml:space="preserve">Утвердить Порядок предоставления организациями телерадиовещания эфирного времени зарегистрированным кандидатам на должность Губернатора Тверской области, избирательным объединениям, зарегистрировавшим областные списки кандидатов, зарегистрированным кандидатам в депутаты Законодательного Собрания Тверской области </w:t>
      </w:r>
      <w:r w:rsidR="00FB5ED1">
        <w:t>вос</w:t>
      </w:r>
      <w:r>
        <w:t xml:space="preserve">ьмого созыва по одномандатным избирательным округам при проведении </w:t>
      </w:r>
      <w:r w:rsidRPr="00876A18">
        <w:t>выборов</w:t>
      </w:r>
      <w:r w:rsidR="00066F36" w:rsidRPr="00876A18">
        <w:t>, назначенных</w:t>
      </w:r>
      <w:r w:rsidRPr="00876A18">
        <w:t xml:space="preserve"> </w:t>
      </w:r>
      <w:r w:rsidR="009A1544">
        <w:t xml:space="preserve">на </w:t>
      </w:r>
      <w:r w:rsidR="00FB5ED1" w:rsidRPr="00876A18">
        <w:t>20</w:t>
      </w:r>
      <w:r w:rsidRPr="00876A18">
        <w:t xml:space="preserve"> сентября 202</w:t>
      </w:r>
      <w:r w:rsidR="00FB5ED1" w:rsidRPr="00876A18">
        <w:t>6</w:t>
      </w:r>
      <w:r w:rsidRPr="00876A18">
        <w:t xml:space="preserve"> года (прилагается).</w:t>
      </w:r>
    </w:p>
    <w:p w14:paraId="305A5A10" w14:textId="77777777" w:rsidR="00876A18" w:rsidRDefault="00613AE1" w:rsidP="00C42B0D">
      <w:pPr>
        <w:pStyle w:val="a5"/>
        <w:numPr>
          <w:ilvl w:val="0"/>
          <w:numId w:val="1"/>
        </w:numPr>
        <w:tabs>
          <w:tab w:val="left" w:pos="1080"/>
        </w:tabs>
        <w:ind w:left="0" w:firstLine="709"/>
      </w:pPr>
      <w:r>
        <w:t>Направить настоящее постановление в территориальные избирательные комиссии Тверской области, в том числе для доведения до сведения средств массовой информации.</w:t>
      </w:r>
      <w:r w:rsidR="00D838C9">
        <w:t xml:space="preserve"> </w:t>
      </w:r>
    </w:p>
    <w:p w14:paraId="5C56F883" w14:textId="30934505" w:rsidR="00613AE1" w:rsidRPr="00876A18" w:rsidRDefault="00876A18" w:rsidP="00C42B0D">
      <w:pPr>
        <w:pStyle w:val="a5"/>
        <w:numPr>
          <w:ilvl w:val="0"/>
          <w:numId w:val="1"/>
        </w:numPr>
        <w:tabs>
          <w:tab w:val="left" w:pos="1080"/>
        </w:tabs>
        <w:ind w:left="0" w:firstLine="709"/>
      </w:pPr>
      <w:r>
        <w:lastRenderedPageBreak/>
        <w:t xml:space="preserve">Направить настоящее постановление в государственную </w:t>
      </w:r>
      <w:r w:rsidRPr="00876A18">
        <w:t>организацию телерадиовещания для сведения и учета в работе.</w:t>
      </w:r>
    </w:p>
    <w:p w14:paraId="0F88B094" w14:textId="1D47CFBA" w:rsidR="005E3372" w:rsidRPr="005E3372" w:rsidRDefault="00FB5ED1" w:rsidP="00C42B0D">
      <w:pPr>
        <w:pStyle w:val="a9"/>
        <w:numPr>
          <w:ilvl w:val="0"/>
          <w:numId w:val="1"/>
        </w:numPr>
        <w:tabs>
          <w:tab w:val="left" w:pos="709"/>
          <w:tab w:val="left" w:pos="1080"/>
        </w:tabs>
        <w:spacing w:after="240" w:line="360" w:lineRule="auto"/>
        <w:ind w:left="0" w:firstLine="709"/>
        <w:jc w:val="both"/>
        <w:rPr>
          <w:sz w:val="28"/>
          <w:szCs w:val="28"/>
        </w:rPr>
      </w:pPr>
      <w:r w:rsidRPr="00FB5ED1">
        <w:rPr>
          <w:sz w:val="28"/>
          <w:szCs w:val="28"/>
        </w:rPr>
        <w:t xml:space="preserve">Опубликовать настоящее постановление в </w:t>
      </w:r>
      <w:r w:rsidRPr="00FB5ED1">
        <w:rPr>
          <w:sz w:val="28"/>
          <w:szCs w:val="28"/>
          <w:shd w:val="clear" w:color="auto" w:fill="FFFFFF"/>
        </w:rPr>
        <w:t>официальном сетевом издании «Вестник избирательной комиссии Тверской области»</w:t>
      </w:r>
      <w:r w:rsidR="00FA7D78">
        <w:rPr>
          <w:sz w:val="28"/>
          <w:szCs w:val="28"/>
          <w:shd w:val="clear" w:color="auto" w:fill="FFFFFF"/>
        </w:rPr>
        <w:t>.</w:t>
      </w:r>
      <w:r w:rsidRPr="00FB5ED1">
        <w:rPr>
          <w:sz w:val="28"/>
          <w:szCs w:val="28"/>
          <w:shd w:val="clear" w:color="auto" w:fill="FFFFFF"/>
        </w:rPr>
        <w:t xml:space="preserve"> </w:t>
      </w:r>
    </w:p>
    <w:p w14:paraId="09EAE254" w14:textId="77777777" w:rsidR="00FB5ED1" w:rsidRPr="00FB5ED1" w:rsidRDefault="005E3372" w:rsidP="00C42B0D">
      <w:pPr>
        <w:pStyle w:val="a9"/>
        <w:numPr>
          <w:ilvl w:val="0"/>
          <w:numId w:val="1"/>
        </w:numPr>
        <w:tabs>
          <w:tab w:val="left" w:pos="709"/>
          <w:tab w:val="left" w:pos="1080"/>
        </w:tabs>
        <w:spacing w:after="240" w:line="360" w:lineRule="auto"/>
        <w:ind w:left="0" w:firstLine="709"/>
        <w:jc w:val="both"/>
        <w:rPr>
          <w:sz w:val="28"/>
          <w:szCs w:val="28"/>
        </w:rPr>
      </w:pPr>
      <w:r w:rsidRPr="00906818">
        <w:rPr>
          <w:sz w:val="28"/>
          <w:szCs w:val="28"/>
        </w:rPr>
        <w:t>Р</w:t>
      </w:r>
      <w:r w:rsidR="00FB5ED1" w:rsidRPr="00906818">
        <w:rPr>
          <w:sz w:val="28"/>
          <w:szCs w:val="28"/>
        </w:rPr>
        <w:t xml:space="preserve">азместить </w:t>
      </w:r>
      <w:r w:rsidRPr="00906818">
        <w:rPr>
          <w:sz w:val="28"/>
          <w:szCs w:val="28"/>
        </w:rPr>
        <w:t xml:space="preserve">настоящее постановление </w:t>
      </w:r>
      <w:r w:rsidR="00FB5ED1" w:rsidRPr="00FB5ED1">
        <w:rPr>
          <w:sz w:val="28"/>
          <w:szCs w:val="28"/>
        </w:rPr>
        <w:t>на сайте избирательной комиссии Тверской области в информационно-телекоммуникационной сети «Интернет».</w:t>
      </w:r>
    </w:p>
    <w:p w14:paraId="12F96BB6" w14:textId="77777777" w:rsidR="00613AE1" w:rsidRDefault="00613AE1" w:rsidP="00613AE1">
      <w:pPr>
        <w:pStyle w:val="a5"/>
        <w:tabs>
          <w:tab w:val="left" w:pos="1080"/>
        </w:tabs>
        <w:spacing w:after="360"/>
        <w:ind w:left="709" w:firstLine="0"/>
      </w:pPr>
    </w:p>
    <w:tbl>
      <w:tblPr>
        <w:tblW w:w="9180" w:type="dxa"/>
        <w:tblInd w:w="288" w:type="dxa"/>
        <w:tblLook w:val="04A0" w:firstRow="1" w:lastRow="0" w:firstColumn="1" w:lastColumn="0" w:noHBand="0" w:noVBand="1"/>
      </w:tblPr>
      <w:tblGrid>
        <w:gridCol w:w="3420"/>
        <w:gridCol w:w="5760"/>
      </w:tblGrid>
      <w:tr w:rsidR="00613AE1" w14:paraId="3138E472" w14:textId="77777777" w:rsidTr="00613AE1">
        <w:tc>
          <w:tcPr>
            <w:tcW w:w="3420" w:type="dxa"/>
            <w:hideMark/>
          </w:tcPr>
          <w:p w14:paraId="05A5EBA1" w14:textId="77777777" w:rsidR="00613AE1" w:rsidRDefault="00613AE1" w:rsidP="00E91B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Председатель</w:t>
            </w:r>
            <w:r w:rsidR="00E91BA3">
              <w:rPr>
                <w:sz w:val="28"/>
              </w:rPr>
              <w:br/>
            </w:r>
            <w:r>
              <w:rPr>
                <w:sz w:val="28"/>
              </w:rPr>
              <w:t>избирательной комиссии Тверской области</w:t>
            </w:r>
          </w:p>
        </w:tc>
        <w:tc>
          <w:tcPr>
            <w:tcW w:w="5760" w:type="dxa"/>
            <w:vAlign w:val="bottom"/>
            <w:hideMark/>
          </w:tcPr>
          <w:p w14:paraId="494D300B" w14:textId="77777777" w:rsidR="00613AE1" w:rsidRDefault="00613AE1">
            <w:pPr>
              <w:pStyle w:val="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Cs w:val="20"/>
              </w:rPr>
              <w:t>В.Е. Дронова</w:t>
            </w:r>
          </w:p>
        </w:tc>
      </w:tr>
      <w:tr w:rsidR="00613AE1" w:rsidRPr="00E91BA3" w14:paraId="07BB7C0A" w14:textId="77777777" w:rsidTr="00613AE1">
        <w:tc>
          <w:tcPr>
            <w:tcW w:w="3420" w:type="dxa"/>
          </w:tcPr>
          <w:p w14:paraId="6EA0CA12" w14:textId="77777777" w:rsidR="00613AE1" w:rsidRPr="00E91BA3" w:rsidRDefault="00613AE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60" w:type="dxa"/>
            <w:vAlign w:val="bottom"/>
          </w:tcPr>
          <w:p w14:paraId="2974FA85" w14:textId="77777777" w:rsidR="00613AE1" w:rsidRPr="00E91BA3" w:rsidRDefault="00613AE1">
            <w:pPr>
              <w:pStyle w:val="2"/>
              <w:spacing w:before="0" w:after="0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16"/>
                <w:szCs w:val="16"/>
              </w:rPr>
            </w:pPr>
          </w:p>
        </w:tc>
      </w:tr>
      <w:tr w:rsidR="00876A18" w:rsidRPr="00876A18" w14:paraId="4E688CDE" w14:textId="77777777" w:rsidTr="00613AE1">
        <w:tc>
          <w:tcPr>
            <w:tcW w:w="3420" w:type="dxa"/>
            <w:hideMark/>
          </w:tcPr>
          <w:p w14:paraId="3E923631" w14:textId="77777777" w:rsidR="00613AE1" w:rsidRPr="00876A18" w:rsidRDefault="00613AE1" w:rsidP="00E91BA3">
            <w:pPr>
              <w:jc w:val="center"/>
              <w:rPr>
                <w:sz w:val="28"/>
              </w:rPr>
            </w:pPr>
            <w:r w:rsidRPr="00876A18">
              <w:rPr>
                <w:sz w:val="28"/>
              </w:rPr>
              <w:t>Секретарь</w:t>
            </w:r>
            <w:r w:rsidR="00E91BA3" w:rsidRPr="00876A18">
              <w:rPr>
                <w:sz w:val="28"/>
              </w:rPr>
              <w:br/>
            </w:r>
            <w:r w:rsidRPr="00876A18">
              <w:rPr>
                <w:sz w:val="28"/>
              </w:rPr>
              <w:t>избирательной комиссии</w:t>
            </w:r>
            <w:r w:rsidR="00E91BA3" w:rsidRPr="00876A18">
              <w:rPr>
                <w:sz w:val="28"/>
              </w:rPr>
              <w:br/>
            </w:r>
            <w:r w:rsidRPr="00876A18">
              <w:rPr>
                <w:sz w:val="28"/>
              </w:rPr>
              <w:t>Тверской области</w:t>
            </w:r>
          </w:p>
        </w:tc>
        <w:tc>
          <w:tcPr>
            <w:tcW w:w="5760" w:type="dxa"/>
            <w:vAlign w:val="bottom"/>
            <w:hideMark/>
          </w:tcPr>
          <w:p w14:paraId="0A35D63D" w14:textId="21439369" w:rsidR="00066F36" w:rsidRPr="00876A18" w:rsidRDefault="00066F36" w:rsidP="00066F36">
            <w:pPr>
              <w:jc w:val="right"/>
              <w:rPr>
                <w:sz w:val="28"/>
                <w:szCs w:val="28"/>
              </w:rPr>
            </w:pPr>
            <w:r w:rsidRPr="00876A18">
              <w:rPr>
                <w:sz w:val="28"/>
                <w:szCs w:val="28"/>
              </w:rPr>
              <w:t>О.В Бабкина</w:t>
            </w:r>
          </w:p>
        </w:tc>
      </w:tr>
    </w:tbl>
    <w:p w14:paraId="1BF10F05" w14:textId="77777777" w:rsidR="00613AE1" w:rsidRDefault="00613AE1" w:rsidP="00613AE1"/>
    <w:p w14:paraId="09D9FBA6" w14:textId="77777777" w:rsidR="00971B40" w:rsidRPr="00613AE1" w:rsidRDefault="00971B40">
      <w:pPr>
        <w:rPr>
          <w:b/>
        </w:rPr>
      </w:pPr>
    </w:p>
    <w:sectPr w:rsidR="00971B40" w:rsidRPr="00613A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14102"/>
    <w:multiLevelType w:val="hybridMultilevel"/>
    <w:tmpl w:val="B802B6A6"/>
    <w:lvl w:ilvl="0" w:tplc="D368E084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D74FAE"/>
    <w:multiLevelType w:val="hybridMultilevel"/>
    <w:tmpl w:val="FCC497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 w16cid:durableId="117750125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122830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5521"/>
    <w:rsid w:val="00066F36"/>
    <w:rsid w:val="001F3275"/>
    <w:rsid w:val="005679D3"/>
    <w:rsid w:val="005E3372"/>
    <w:rsid w:val="00613AE1"/>
    <w:rsid w:val="00647E4E"/>
    <w:rsid w:val="00650D1D"/>
    <w:rsid w:val="007A3746"/>
    <w:rsid w:val="008746A5"/>
    <w:rsid w:val="00876A18"/>
    <w:rsid w:val="00906818"/>
    <w:rsid w:val="0093603E"/>
    <w:rsid w:val="00971B40"/>
    <w:rsid w:val="009A1544"/>
    <w:rsid w:val="00B95E8E"/>
    <w:rsid w:val="00C42B0D"/>
    <w:rsid w:val="00C95521"/>
    <w:rsid w:val="00D838C9"/>
    <w:rsid w:val="00E45AD8"/>
    <w:rsid w:val="00E91BA3"/>
    <w:rsid w:val="00FA7D78"/>
    <w:rsid w:val="00FB5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8ECB7C"/>
  <w15:docId w15:val="{BB03B348-4397-4BFB-978D-0783EB2F3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3A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13A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613A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semiHidden/>
    <w:unhideWhenUsed/>
    <w:rsid w:val="00613AE1"/>
    <w:pPr>
      <w:jc w:val="both"/>
    </w:pPr>
    <w:rPr>
      <w:b/>
      <w:sz w:val="28"/>
    </w:rPr>
  </w:style>
  <w:style w:type="character" w:customStyle="1" w:styleId="a4">
    <w:name w:val="Основной текст Знак"/>
    <w:basedOn w:val="a0"/>
    <w:link w:val="a3"/>
    <w:semiHidden/>
    <w:rsid w:val="00613AE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613AE1"/>
    <w:pPr>
      <w:spacing w:line="360" w:lineRule="auto"/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613A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746A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46A5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FB5E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69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61E272-9310-4FA5-9DF3-A4A48629D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292</Words>
  <Characters>1671</Characters>
  <Application>Microsoft Office Word</Application>
  <DocSecurity>0</DocSecurity>
  <Lines>13</Lines>
  <Paragraphs>3</Paragraphs>
  <ScaleCrop>false</ScaleCrop>
  <Company/>
  <LinksUpToDate>false</LinksUpToDate>
  <CharactersWithSpaces>1960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Степанов</cp:lastModifiedBy>
  <cp:revision>18</cp:revision>
  <dcterms:created xsi:type="dcterms:W3CDTF">2021-06-23T05:08:00Z</dcterms:created>
  <dcterms:modified xsi:type="dcterms:W3CDTF">2026-07-29T08:56:00Z</dcterms:modified>
</cp:coreProperties>
</file>